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915E7" w14:textId="77777777" w:rsidR="00EF0B69" w:rsidRDefault="00EF0B69" w:rsidP="00877F01">
      <w:pPr>
        <w:pStyle w:val="Textoindependiente"/>
        <w:spacing w:before="8"/>
        <w:jc w:val="center"/>
        <w:rPr>
          <w:b/>
          <w:bCs/>
          <w:sz w:val="28"/>
          <w:szCs w:val="28"/>
        </w:rPr>
      </w:pPr>
    </w:p>
    <w:p w14:paraId="4EF25E1F" w14:textId="7AB77BEF" w:rsidR="00877F01" w:rsidRPr="00877F01" w:rsidRDefault="00877F01" w:rsidP="00877F01">
      <w:pPr>
        <w:pStyle w:val="Textoindependiente"/>
        <w:spacing w:before="8"/>
        <w:jc w:val="center"/>
        <w:rPr>
          <w:b/>
          <w:bCs/>
          <w:sz w:val="28"/>
          <w:szCs w:val="28"/>
        </w:rPr>
      </w:pPr>
      <w:r w:rsidRPr="00877F01">
        <w:rPr>
          <w:b/>
          <w:bCs/>
          <w:sz w:val="28"/>
          <w:szCs w:val="28"/>
        </w:rPr>
        <w:t>POLÍTICA CONTRA EL SOBORNO Y LA CORRUPCIÓN</w:t>
      </w:r>
    </w:p>
    <w:p w14:paraId="780ADA0B" w14:textId="77777777" w:rsidR="00877F01" w:rsidRPr="00877F01" w:rsidRDefault="00877F01" w:rsidP="00877F01">
      <w:pPr>
        <w:pStyle w:val="Textoindependiente"/>
        <w:spacing w:before="8"/>
        <w:jc w:val="center"/>
        <w:rPr>
          <w:sz w:val="28"/>
          <w:szCs w:val="28"/>
        </w:rPr>
      </w:pPr>
    </w:p>
    <w:p w14:paraId="43119F7B" w14:textId="746155B0" w:rsidR="00877F01" w:rsidRPr="00E853FA" w:rsidRDefault="00E853FA" w:rsidP="00E853FA">
      <w:pPr>
        <w:pStyle w:val="Ttulo1"/>
        <w:numPr>
          <w:ilvl w:val="0"/>
          <w:numId w:val="10"/>
        </w:numPr>
        <w:tabs>
          <w:tab w:val="left" w:pos="1072"/>
        </w:tabs>
        <w:spacing w:before="1"/>
        <w:rPr>
          <w:sz w:val="24"/>
          <w:szCs w:val="24"/>
        </w:rPr>
      </w:pPr>
      <w:bookmarkStart w:id="0" w:name="_TOC_250014"/>
      <w:bookmarkEnd w:id="0"/>
      <w:r w:rsidRPr="00E853FA">
        <w:rPr>
          <w:sz w:val="24"/>
          <w:szCs w:val="24"/>
        </w:rPr>
        <w:t>PRESENTACIÓN</w:t>
      </w:r>
    </w:p>
    <w:p w14:paraId="162011D2" w14:textId="77777777" w:rsidR="00877F01" w:rsidRDefault="00877F01" w:rsidP="00877F01">
      <w:pPr>
        <w:pStyle w:val="Textoindependiente"/>
        <w:spacing w:before="6"/>
        <w:rPr>
          <w:b/>
          <w:sz w:val="28"/>
        </w:rPr>
      </w:pPr>
    </w:p>
    <w:p w14:paraId="5D8C357D" w14:textId="040E700B" w:rsidR="00EF0B69" w:rsidRDefault="00EF0B69" w:rsidP="00EF0B69">
      <w:pPr>
        <w:pStyle w:val="Textoindependiente"/>
        <w:spacing w:line="242" w:lineRule="auto"/>
        <w:ind w:left="371" w:right="1201"/>
        <w:jc w:val="both"/>
        <w:rPr>
          <w:lang w:val="es-ES_tradnl"/>
        </w:rPr>
      </w:pPr>
      <w:r w:rsidRPr="00AE398A">
        <w:rPr>
          <w:b/>
          <w:bCs/>
        </w:rPr>
        <w:t>TELENER</w:t>
      </w:r>
      <w:r>
        <w:t xml:space="preserve"> </w:t>
      </w:r>
      <w:r w:rsidRPr="00EF0B69">
        <w:rPr>
          <w:lang w:val="es-ES_tradnl"/>
        </w:rPr>
        <w:t>es</w:t>
      </w:r>
      <w:r w:rsidR="00AE398A">
        <w:rPr>
          <w:lang w:val="es-ES_tradnl"/>
        </w:rPr>
        <w:t xml:space="preserve"> </w:t>
      </w:r>
      <w:r w:rsidRPr="00EF0B69">
        <w:rPr>
          <w:lang w:val="es-ES_tradnl"/>
        </w:rPr>
        <w:t>una empresa dedicada principalmente al diseño, construcción y mantenimiento de redes de cables de fibra óptica. También realiza</w:t>
      </w:r>
      <w:r>
        <w:rPr>
          <w:lang w:val="es-ES_tradnl"/>
        </w:rPr>
        <w:t xml:space="preserve"> </w:t>
      </w:r>
      <w:r w:rsidRPr="00EF0B69">
        <w:rPr>
          <w:lang w:val="es-ES_tradnl"/>
        </w:rPr>
        <w:t xml:space="preserve">la instalación y configuración de equipos como </w:t>
      </w:r>
      <w:proofErr w:type="spellStart"/>
      <w:r w:rsidRPr="00EF0B69">
        <w:rPr>
          <w:lang w:val="es-ES_tradnl"/>
        </w:rPr>
        <w:t>router</w:t>
      </w:r>
      <w:proofErr w:type="spellEnd"/>
      <w:r w:rsidRPr="00EF0B69">
        <w:rPr>
          <w:lang w:val="es-ES_tradnl"/>
        </w:rPr>
        <w:t>, switch, firewall y centrales telefónicas. Asimismo,</w:t>
      </w:r>
      <w:r w:rsidRPr="00EF0B69">
        <w:rPr>
          <w:b/>
          <w:bCs/>
          <w:lang w:val="es-ES_tradnl"/>
        </w:rPr>
        <w:t xml:space="preserve"> TELENER</w:t>
      </w:r>
      <w:r w:rsidRPr="00EF0B69">
        <w:rPr>
          <w:lang w:val="es-ES_tradnl"/>
        </w:rPr>
        <w:t xml:space="preserve"> tiene experiencia en el diseño, construcción y mantenimiento de redes de cables coaxiales, HFC y cables multipares.</w:t>
      </w:r>
    </w:p>
    <w:p w14:paraId="5DA4AB89" w14:textId="77777777" w:rsidR="00EF0B69" w:rsidRPr="00EF0B69" w:rsidRDefault="00EF0B69" w:rsidP="00EF0B69">
      <w:pPr>
        <w:pStyle w:val="Textoindependiente"/>
        <w:spacing w:line="242" w:lineRule="auto"/>
        <w:ind w:left="371" w:right="1201"/>
        <w:jc w:val="both"/>
        <w:rPr>
          <w:lang w:val="es-ES_tradnl"/>
        </w:rPr>
      </w:pPr>
    </w:p>
    <w:p w14:paraId="67585A7C" w14:textId="11559A3D" w:rsidR="00877F01" w:rsidRDefault="00EF0B69" w:rsidP="00EF0B69">
      <w:pPr>
        <w:pStyle w:val="Textoindependiente"/>
        <w:spacing w:line="242" w:lineRule="auto"/>
        <w:ind w:left="371" w:right="1201"/>
        <w:jc w:val="both"/>
      </w:pPr>
      <w:r w:rsidRPr="00EF0B69">
        <w:rPr>
          <w:lang w:val="es-ES_tradnl"/>
        </w:rPr>
        <w:t>Iniciamos nuestras operaciones en Julio del año 2008, y a la fecha hemos acumulado una amplia experiencia que nos permite brindar a nuestros clientes los servicios con óptima calidad y siempre dentro de los plazos previstos. Para esto contamos con técnicos altamente calificados, a quienes consideramos nuestro principal soporte; y con los equipos de empalme y mediciones de fibra óptica de las mejores marcas del mercado.</w:t>
      </w:r>
      <w:r w:rsidR="00877F01">
        <w:t xml:space="preserve"> </w:t>
      </w:r>
    </w:p>
    <w:p w14:paraId="05A74C19" w14:textId="77777777" w:rsidR="00877F01" w:rsidRDefault="00877F01" w:rsidP="00877F01">
      <w:pPr>
        <w:pStyle w:val="Textoindependiente"/>
        <w:rPr>
          <w:sz w:val="22"/>
        </w:rPr>
      </w:pPr>
    </w:p>
    <w:p w14:paraId="7E1EFC32" w14:textId="77777777" w:rsidR="00877F01" w:rsidRDefault="00877F01" w:rsidP="00877F01">
      <w:pPr>
        <w:pStyle w:val="Textoindependiente"/>
        <w:spacing w:before="2"/>
        <w:rPr>
          <w:sz w:val="19"/>
        </w:rPr>
      </w:pPr>
    </w:p>
    <w:p w14:paraId="05BE154F" w14:textId="3192B1F0" w:rsidR="00877F01" w:rsidRPr="00E853FA" w:rsidRDefault="00E853FA" w:rsidP="00E853FA">
      <w:pPr>
        <w:pStyle w:val="Ttulo1"/>
        <w:numPr>
          <w:ilvl w:val="0"/>
          <w:numId w:val="10"/>
        </w:numPr>
        <w:tabs>
          <w:tab w:val="left" w:pos="1072"/>
        </w:tabs>
        <w:rPr>
          <w:sz w:val="24"/>
          <w:szCs w:val="24"/>
        </w:rPr>
      </w:pPr>
      <w:bookmarkStart w:id="1" w:name="_TOC_250013"/>
      <w:bookmarkEnd w:id="1"/>
      <w:r w:rsidRPr="00E853FA">
        <w:rPr>
          <w:sz w:val="24"/>
          <w:szCs w:val="24"/>
        </w:rPr>
        <w:t>INTRODUCCIÓN</w:t>
      </w:r>
    </w:p>
    <w:p w14:paraId="68443703" w14:textId="77777777" w:rsidR="00877F01" w:rsidRDefault="00877F01" w:rsidP="00877F01">
      <w:pPr>
        <w:pStyle w:val="Textoindependiente"/>
        <w:spacing w:before="6"/>
        <w:rPr>
          <w:b/>
          <w:sz w:val="28"/>
        </w:rPr>
      </w:pPr>
    </w:p>
    <w:p w14:paraId="1BFF5A97" w14:textId="1864ED30" w:rsidR="00877F01" w:rsidRDefault="00877F01" w:rsidP="00877F01">
      <w:pPr>
        <w:pStyle w:val="Textoindependiente"/>
        <w:spacing w:line="242" w:lineRule="auto"/>
        <w:ind w:left="371" w:right="1203"/>
        <w:jc w:val="both"/>
      </w:pPr>
      <w:r>
        <w:t xml:space="preserve">El Código de Ética de </w:t>
      </w:r>
      <w:r w:rsidR="00AE398A" w:rsidRPr="00AE398A">
        <w:rPr>
          <w:b/>
          <w:bCs/>
        </w:rPr>
        <w:t>TELENER</w:t>
      </w:r>
      <w:r>
        <w:t xml:space="preserve"> establece los principios de ética que</w:t>
      </w:r>
      <w:r>
        <w:rPr>
          <w:spacing w:val="28"/>
        </w:rPr>
        <w:t xml:space="preserve"> </w:t>
      </w:r>
      <w:r>
        <w:t>deben</w:t>
      </w:r>
      <w:r>
        <w:rPr>
          <w:spacing w:val="28"/>
        </w:rPr>
        <w:t xml:space="preserve"> </w:t>
      </w:r>
      <w:r>
        <w:t>seguir</w:t>
      </w:r>
      <w:r>
        <w:rPr>
          <w:spacing w:val="28"/>
        </w:rPr>
        <w:t xml:space="preserve"> </w:t>
      </w:r>
      <w:r>
        <w:t>los</w:t>
      </w:r>
      <w:r>
        <w:rPr>
          <w:spacing w:val="28"/>
        </w:rPr>
        <w:t xml:space="preserve"> </w:t>
      </w:r>
      <w:r>
        <w:t>trabajadores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nuestra</w:t>
      </w:r>
      <w:r>
        <w:rPr>
          <w:spacing w:val="27"/>
        </w:rPr>
        <w:t xml:space="preserve"> </w:t>
      </w:r>
      <w:r>
        <w:t>empresa</w:t>
      </w:r>
      <w:r>
        <w:rPr>
          <w:spacing w:val="28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aras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generar</w:t>
      </w:r>
      <w:r>
        <w:rPr>
          <w:spacing w:val="-50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justa,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adecuado</w:t>
      </w:r>
      <w:r>
        <w:rPr>
          <w:spacing w:val="1"/>
        </w:rPr>
        <w:t xml:space="preserve"> </w:t>
      </w:r>
      <w:r>
        <w:t>manejo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conflicto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intereses,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soborno,</w:t>
      </w:r>
      <w:r>
        <w:rPr>
          <w:spacing w:val="-1"/>
        </w:rPr>
        <w:t xml:space="preserve"> </w:t>
      </w:r>
      <w:r>
        <w:t>corrupción</w:t>
      </w:r>
      <w:r>
        <w:rPr>
          <w:spacing w:val="-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conductas</w:t>
      </w:r>
      <w:r>
        <w:rPr>
          <w:spacing w:val="4"/>
        </w:rPr>
        <w:t xml:space="preserve"> </w:t>
      </w:r>
      <w:r>
        <w:t>ilegales.</w:t>
      </w:r>
    </w:p>
    <w:p w14:paraId="6ECB9EBF" w14:textId="77777777" w:rsidR="00466364" w:rsidRDefault="00466364" w:rsidP="00466364">
      <w:pPr>
        <w:pStyle w:val="Textoindependiente"/>
        <w:spacing w:before="54" w:line="244" w:lineRule="auto"/>
        <w:ind w:right="1063"/>
        <w:jc w:val="both"/>
      </w:pPr>
    </w:p>
    <w:p w14:paraId="417AE95C" w14:textId="0A9BC424" w:rsidR="00877F01" w:rsidRDefault="00877F01" w:rsidP="00466364">
      <w:pPr>
        <w:pStyle w:val="Textoindependiente"/>
        <w:spacing w:before="54" w:line="244" w:lineRule="auto"/>
        <w:ind w:left="371" w:right="1063"/>
        <w:jc w:val="both"/>
      </w:pPr>
      <w:r>
        <w:t>En esa línea</w:t>
      </w:r>
      <w:r w:rsidR="00466364">
        <w:t xml:space="preserve">, tenemos </w:t>
      </w:r>
      <w:r w:rsidR="009E6060">
        <w:t>“tolerancia cero”</w:t>
      </w:r>
      <w:r>
        <w:rPr>
          <w:b/>
        </w:rPr>
        <w:t xml:space="preserve"> </w:t>
      </w:r>
      <w:r>
        <w:t>a cualquier tipo de ofrecimiento, pago, autorización, solicitud o aceptación de</w:t>
      </w:r>
      <w:r>
        <w:rPr>
          <w:spacing w:val="1"/>
        </w:rPr>
        <w:t xml:space="preserve"> </w:t>
      </w:r>
      <w:r>
        <w:t>sobornos</w:t>
      </w:r>
      <w:r>
        <w:rPr>
          <w:spacing w:val="1"/>
        </w:rPr>
        <w:t xml:space="preserve"> </w:t>
      </w:r>
      <w:r>
        <w:t>y/</w:t>
      </w:r>
      <w:r>
        <w:rPr>
          <w:spacing w:val="1"/>
        </w:rPr>
        <w:t xml:space="preserve"> </w:t>
      </w:r>
      <w:r>
        <w:t>corrupción,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fuera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modalidad</w:t>
      </w:r>
      <w:r w:rsidR="00466364">
        <w:t>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rechaza</w:t>
      </w:r>
      <w:r w:rsidR="00466364">
        <w:t>remos</w:t>
      </w:r>
      <w:r>
        <w:t xml:space="preserve"> y denunciar</w:t>
      </w:r>
      <w:r w:rsidR="00466364">
        <w:t>emos</w:t>
      </w:r>
      <w:r>
        <w:t xml:space="preserve"> cualquier acto de</w:t>
      </w:r>
      <w:r>
        <w:rPr>
          <w:spacing w:val="1"/>
        </w:rPr>
        <w:t xml:space="preserve"> </w:t>
      </w:r>
      <w:r>
        <w:t>soborno</w:t>
      </w:r>
      <w:r>
        <w:rPr>
          <w:spacing w:val="-1"/>
        </w:rPr>
        <w:t xml:space="preserve"> </w:t>
      </w:r>
      <w:r>
        <w:t>y corrupción.</w:t>
      </w:r>
    </w:p>
    <w:p w14:paraId="235736E1" w14:textId="77777777" w:rsidR="00877F01" w:rsidRDefault="00877F01" w:rsidP="00877F01">
      <w:pPr>
        <w:pStyle w:val="Textoindependiente"/>
        <w:spacing w:before="8"/>
        <w:rPr>
          <w:sz w:val="22"/>
        </w:rPr>
      </w:pPr>
    </w:p>
    <w:p w14:paraId="63E12203" w14:textId="7638F30C" w:rsidR="00877F01" w:rsidRDefault="00466364" w:rsidP="00877F01">
      <w:pPr>
        <w:pStyle w:val="Textoindependiente"/>
        <w:spacing w:line="244" w:lineRule="auto"/>
        <w:ind w:left="371" w:right="1065"/>
        <w:jc w:val="both"/>
      </w:pPr>
      <w:r>
        <w:t>La presente Política toma en cuenta las leyes vigentes en nuestro país, como son:</w:t>
      </w:r>
    </w:p>
    <w:p w14:paraId="4EE2C9D8" w14:textId="77777777" w:rsidR="00877F01" w:rsidRDefault="00877F01" w:rsidP="00877F01">
      <w:pPr>
        <w:pStyle w:val="Textoindependiente"/>
        <w:spacing w:before="4"/>
        <w:rPr>
          <w:sz w:val="22"/>
        </w:rPr>
      </w:pPr>
    </w:p>
    <w:p w14:paraId="08C614CB" w14:textId="5D0793BA" w:rsidR="00877F01" w:rsidRPr="00466364" w:rsidRDefault="00877F01" w:rsidP="00877F01">
      <w:pPr>
        <w:pStyle w:val="Prrafodelista"/>
        <w:numPr>
          <w:ilvl w:val="0"/>
          <w:numId w:val="7"/>
        </w:numPr>
        <w:tabs>
          <w:tab w:val="left" w:pos="1072"/>
        </w:tabs>
        <w:spacing w:before="4" w:line="244" w:lineRule="auto"/>
        <w:ind w:left="1071" w:right="1062"/>
        <w:jc w:val="both"/>
        <w:rPr>
          <w:bCs/>
          <w:iCs/>
        </w:rPr>
      </w:pPr>
      <w:r w:rsidRPr="00466364">
        <w:rPr>
          <w:bCs/>
          <w:iCs/>
          <w:sz w:val="23"/>
        </w:rPr>
        <w:t>Ley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No.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30424</w:t>
      </w:r>
      <w:r w:rsidR="00466364">
        <w:rPr>
          <w:bCs/>
          <w:iCs/>
          <w:sz w:val="23"/>
        </w:rPr>
        <w:t xml:space="preserve">, </w:t>
      </w:r>
      <w:r w:rsidRPr="00466364">
        <w:rPr>
          <w:bCs/>
          <w:iCs/>
          <w:sz w:val="23"/>
        </w:rPr>
        <w:t>Ley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que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regula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la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Responsabilidad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Administrativa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de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las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Personas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Jurídicas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por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el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delito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de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Cohecho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Activo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Transnacional”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y</w:t>
      </w:r>
      <w:r w:rsidRPr="00466364">
        <w:rPr>
          <w:bCs/>
          <w:iCs/>
          <w:spacing w:val="20"/>
          <w:sz w:val="23"/>
        </w:rPr>
        <w:t xml:space="preserve"> </w:t>
      </w:r>
      <w:r w:rsidRPr="00466364">
        <w:rPr>
          <w:bCs/>
          <w:iCs/>
          <w:sz w:val="23"/>
        </w:rPr>
        <w:t>su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Reglamento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D.S.</w:t>
      </w:r>
      <w:r w:rsidRPr="00466364">
        <w:rPr>
          <w:bCs/>
          <w:iCs/>
          <w:spacing w:val="19"/>
          <w:sz w:val="23"/>
        </w:rPr>
        <w:t xml:space="preserve"> </w:t>
      </w:r>
      <w:r w:rsidRPr="00466364">
        <w:rPr>
          <w:bCs/>
          <w:iCs/>
          <w:sz w:val="23"/>
        </w:rPr>
        <w:t>002-2019-JUS</w:t>
      </w:r>
      <w:r w:rsidR="00466364" w:rsidRPr="00466364">
        <w:rPr>
          <w:bCs/>
          <w:iCs/>
          <w:sz w:val="23"/>
        </w:rPr>
        <w:t>.</w:t>
      </w:r>
    </w:p>
    <w:p w14:paraId="32186CD0" w14:textId="54A064C3" w:rsidR="00877F01" w:rsidRDefault="00877F01" w:rsidP="00877F01">
      <w:pPr>
        <w:pStyle w:val="Prrafodelista"/>
        <w:numPr>
          <w:ilvl w:val="0"/>
          <w:numId w:val="7"/>
        </w:numPr>
        <w:tabs>
          <w:tab w:val="left" w:pos="1072"/>
        </w:tabs>
        <w:spacing w:line="244" w:lineRule="auto"/>
        <w:ind w:left="1071" w:right="1067"/>
        <w:jc w:val="both"/>
        <w:rPr>
          <w:sz w:val="23"/>
        </w:rPr>
      </w:pPr>
      <w:r w:rsidRPr="00466364">
        <w:rPr>
          <w:bCs/>
          <w:iCs/>
          <w:sz w:val="23"/>
        </w:rPr>
        <w:t>Decreto Legislativo N°1352,</w:t>
      </w:r>
      <w:r>
        <w:rPr>
          <w:sz w:val="23"/>
        </w:rPr>
        <w:t xml:space="preserve"> que modifica la</w:t>
      </w:r>
      <w:r>
        <w:rPr>
          <w:spacing w:val="1"/>
          <w:sz w:val="23"/>
        </w:rPr>
        <w:t xml:space="preserve"> </w:t>
      </w:r>
      <w:r>
        <w:rPr>
          <w:sz w:val="23"/>
        </w:rPr>
        <w:t>Ley</w:t>
      </w:r>
      <w:r>
        <w:rPr>
          <w:spacing w:val="17"/>
          <w:sz w:val="23"/>
        </w:rPr>
        <w:t xml:space="preserve"> </w:t>
      </w:r>
      <w:r>
        <w:rPr>
          <w:sz w:val="23"/>
        </w:rPr>
        <w:t>No.</w:t>
      </w:r>
      <w:r>
        <w:rPr>
          <w:spacing w:val="16"/>
          <w:sz w:val="23"/>
        </w:rPr>
        <w:t xml:space="preserve"> </w:t>
      </w:r>
      <w:r>
        <w:rPr>
          <w:sz w:val="23"/>
        </w:rPr>
        <w:t>30424</w:t>
      </w:r>
      <w:r>
        <w:rPr>
          <w:spacing w:val="16"/>
          <w:sz w:val="23"/>
        </w:rPr>
        <w:t xml:space="preserve"> </w:t>
      </w:r>
      <w:r>
        <w:rPr>
          <w:sz w:val="23"/>
        </w:rPr>
        <w:t>y</w:t>
      </w:r>
      <w:r>
        <w:rPr>
          <w:spacing w:val="17"/>
          <w:sz w:val="23"/>
        </w:rPr>
        <w:t xml:space="preserve"> </w:t>
      </w:r>
      <w:r>
        <w:rPr>
          <w:sz w:val="23"/>
        </w:rPr>
        <w:t>amplía</w:t>
      </w:r>
      <w:r>
        <w:rPr>
          <w:spacing w:val="16"/>
          <w:sz w:val="23"/>
        </w:rPr>
        <w:t xml:space="preserve"> </w:t>
      </w:r>
      <w:r>
        <w:rPr>
          <w:sz w:val="23"/>
        </w:rPr>
        <w:t>la</w:t>
      </w:r>
      <w:r>
        <w:rPr>
          <w:spacing w:val="16"/>
          <w:sz w:val="23"/>
        </w:rPr>
        <w:t xml:space="preserve"> </w:t>
      </w:r>
      <w:r>
        <w:rPr>
          <w:sz w:val="23"/>
        </w:rPr>
        <w:t>responsabilidad</w:t>
      </w:r>
      <w:r>
        <w:rPr>
          <w:spacing w:val="17"/>
          <w:sz w:val="23"/>
        </w:rPr>
        <w:t xml:space="preserve"> </w:t>
      </w:r>
      <w:r>
        <w:rPr>
          <w:sz w:val="23"/>
        </w:rPr>
        <w:t>administrativa</w:t>
      </w:r>
      <w:r>
        <w:rPr>
          <w:spacing w:val="16"/>
          <w:sz w:val="23"/>
        </w:rPr>
        <w:t xml:space="preserve"> </w:t>
      </w:r>
      <w:r>
        <w:rPr>
          <w:sz w:val="23"/>
        </w:rPr>
        <w:t>de</w:t>
      </w:r>
      <w:r>
        <w:rPr>
          <w:spacing w:val="17"/>
          <w:sz w:val="23"/>
        </w:rPr>
        <w:t xml:space="preserve"> </w:t>
      </w:r>
      <w:r>
        <w:rPr>
          <w:sz w:val="23"/>
        </w:rPr>
        <w:t>la</w:t>
      </w:r>
      <w:r>
        <w:rPr>
          <w:spacing w:val="17"/>
          <w:sz w:val="23"/>
        </w:rPr>
        <w:t xml:space="preserve"> </w:t>
      </w:r>
      <w:r>
        <w:rPr>
          <w:sz w:val="23"/>
        </w:rPr>
        <w:t>persona</w:t>
      </w:r>
      <w:r>
        <w:rPr>
          <w:spacing w:val="16"/>
          <w:sz w:val="23"/>
        </w:rPr>
        <w:t xml:space="preserve"> </w:t>
      </w:r>
      <w:proofErr w:type="gramStart"/>
      <w:r>
        <w:rPr>
          <w:sz w:val="23"/>
        </w:rPr>
        <w:t>jurídica</w:t>
      </w:r>
      <w:r w:rsidR="00466364">
        <w:rPr>
          <w:sz w:val="23"/>
        </w:rPr>
        <w:t xml:space="preserve"> </w:t>
      </w:r>
      <w:r>
        <w:rPr>
          <w:spacing w:val="-50"/>
          <w:sz w:val="23"/>
        </w:rPr>
        <w:t xml:space="preserve"> </w:t>
      </w:r>
      <w:r>
        <w:rPr>
          <w:sz w:val="23"/>
        </w:rPr>
        <w:t>a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delitos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cohecho,</w:t>
      </w:r>
      <w:r>
        <w:rPr>
          <w:spacing w:val="1"/>
          <w:sz w:val="23"/>
        </w:rPr>
        <w:t xml:space="preserve"> </w:t>
      </w:r>
      <w:r>
        <w:rPr>
          <w:sz w:val="23"/>
        </w:rPr>
        <w:t>lavado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activos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financiamiento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1"/>
          <w:sz w:val="23"/>
        </w:rPr>
        <w:t xml:space="preserve"> </w:t>
      </w:r>
      <w:r>
        <w:rPr>
          <w:sz w:val="23"/>
        </w:rPr>
        <w:t>terrorismo</w:t>
      </w:r>
      <w:r>
        <w:rPr>
          <w:spacing w:val="1"/>
          <w:sz w:val="23"/>
        </w:rPr>
        <w:t xml:space="preserve"> </w:t>
      </w:r>
      <w:r>
        <w:rPr>
          <w:sz w:val="23"/>
        </w:rPr>
        <w:t>dentro del conjunto de ilícitos que podrían generar la responsabilidad autónoma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1"/>
          <w:sz w:val="23"/>
        </w:rPr>
        <w:t xml:space="preserve"> </w:t>
      </w:r>
      <w:r>
        <w:rPr>
          <w:sz w:val="23"/>
        </w:rPr>
        <w:t>la</w:t>
      </w:r>
      <w:r>
        <w:rPr>
          <w:spacing w:val="-1"/>
          <w:sz w:val="23"/>
        </w:rPr>
        <w:t xml:space="preserve"> </w:t>
      </w:r>
      <w:r>
        <w:rPr>
          <w:sz w:val="23"/>
        </w:rPr>
        <w:t>persona jurídica.</w:t>
      </w:r>
    </w:p>
    <w:p w14:paraId="6E1342D3" w14:textId="77777777" w:rsidR="00877F01" w:rsidRDefault="00877F01" w:rsidP="00877F01">
      <w:pPr>
        <w:pStyle w:val="Textoindependiente"/>
        <w:spacing w:before="5"/>
        <w:rPr>
          <w:sz w:val="22"/>
        </w:rPr>
      </w:pPr>
    </w:p>
    <w:p w14:paraId="73F77BA1" w14:textId="1FC2CB4D" w:rsidR="00877F01" w:rsidRDefault="00877F01" w:rsidP="00877F01">
      <w:pPr>
        <w:pStyle w:val="Prrafodelista"/>
        <w:numPr>
          <w:ilvl w:val="0"/>
          <w:numId w:val="7"/>
        </w:numPr>
        <w:tabs>
          <w:tab w:val="left" w:pos="1072"/>
        </w:tabs>
        <w:spacing w:line="244" w:lineRule="auto"/>
        <w:ind w:left="1071" w:right="1067"/>
        <w:jc w:val="both"/>
        <w:rPr>
          <w:sz w:val="23"/>
        </w:rPr>
      </w:pPr>
      <w:r w:rsidRPr="00466364">
        <w:rPr>
          <w:bCs/>
          <w:iCs/>
          <w:sz w:val="23"/>
        </w:rPr>
        <w:t>Ley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No.</w:t>
      </w:r>
      <w:r w:rsidRPr="00466364">
        <w:rPr>
          <w:bCs/>
          <w:iCs/>
          <w:spacing w:val="1"/>
          <w:sz w:val="23"/>
        </w:rPr>
        <w:t xml:space="preserve"> </w:t>
      </w:r>
      <w:r w:rsidRPr="00466364">
        <w:rPr>
          <w:bCs/>
          <w:iCs/>
          <w:sz w:val="23"/>
        </w:rPr>
        <w:t>30835</w:t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Ley</w:t>
      </w:r>
      <w:r>
        <w:rPr>
          <w:spacing w:val="1"/>
          <w:sz w:val="23"/>
        </w:rPr>
        <w:t xml:space="preserve"> </w:t>
      </w:r>
      <w:r>
        <w:rPr>
          <w:sz w:val="23"/>
        </w:rPr>
        <w:t>que</w:t>
      </w:r>
      <w:r>
        <w:rPr>
          <w:spacing w:val="1"/>
          <w:sz w:val="23"/>
        </w:rPr>
        <w:t xml:space="preserve"> </w:t>
      </w:r>
      <w:r>
        <w:rPr>
          <w:sz w:val="23"/>
        </w:rPr>
        <w:t>modifica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denominación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artículos</w:t>
      </w:r>
      <w:r>
        <w:rPr>
          <w:spacing w:val="1"/>
          <w:sz w:val="23"/>
        </w:rPr>
        <w:t xml:space="preserve"> </w:t>
      </w:r>
      <w:r>
        <w:rPr>
          <w:sz w:val="23"/>
        </w:rPr>
        <w:t>1,</w:t>
      </w:r>
      <w:r>
        <w:rPr>
          <w:spacing w:val="1"/>
          <w:sz w:val="23"/>
        </w:rPr>
        <w:t xml:space="preserve"> </w:t>
      </w:r>
      <w:r>
        <w:rPr>
          <w:sz w:val="23"/>
        </w:rPr>
        <w:t>9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10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Ley</w:t>
      </w:r>
      <w:r>
        <w:rPr>
          <w:spacing w:val="1"/>
          <w:sz w:val="23"/>
        </w:rPr>
        <w:t xml:space="preserve"> </w:t>
      </w:r>
      <w:r>
        <w:rPr>
          <w:sz w:val="23"/>
        </w:rPr>
        <w:t>30424</w:t>
      </w:r>
      <w:r w:rsidR="00466364">
        <w:rPr>
          <w:spacing w:val="1"/>
          <w:sz w:val="23"/>
        </w:rPr>
        <w:t xml:space="preserve">, </w:t>
      </w:r>
      <w:r>
        <w:rPr>
          <w:sz w:val="23"/>
        </w:rPr>
        <w:t>que</w:t>
      </w:r>
      <w:r>
        <w:rPr>
          <w:spacing w:val="17"/>
          <w:sz w:val="23"/>
        </w:rPr>
        <w:t xml:space="preserve"> </w:t>
      </w:r>
      <w:r>
        <w:rPr>
          <w:sz w:val="23"/>
        </w:rPr>
        <w:t>modifica</w:t>
      </w:r>
      <w:r>
        <w:rPr>
          <w:spacing w:val="17"/>
          <w:sz w:val="23"/>
        </w:rPr>
        <w:t xml:space="preserve"> </w:t>
      </w:r>
      <w:r>
        <w:rPr>
          <w:sz w:val="23"/>
        </w:rPr>
        <w:t>la</w:t>
      </w:r>
      <w:r>
        <w:rPr>
          <w:spacing w:val="17"/>
          <w:sz w:val="23"/>
        </w:rPr>
        <w:t xml:space="preserve"> </w:t>
      </w:r>
      <w:r>
        <w:rPr>
          <w:sz w:val="23"/>
        </w:rPr>
        <w:t>denominación</w:t>
      </w:r>
      <w:r>
        <w:rPr>
          <w:spacing w:val="17"/>
          <w:sz w:val="23"/>
        </w:rPr>
        <w:t xml:space="preserve"> </w:t>
      </w:r>
      <w:r>
        <w:rPr>
          <w:sz w:val="23"/>
        </w:rPr>
        <w:t>de</w:t>
      </w:r>
      <w:r>
        <w:rPr>
          <w:spacing w:val="17"/>
          <w:sz w:val="23"/>
        </w:rPr>
        <w:t xml:space="preserve"> </w:t>
      </w:r>
      <w:r>
        <w:rPr>
          <w:sz w:val="23"/>
        </w:rPr>
        <w:t>la</w:t>
      </w:r>
      <w:r>
        <w:rPr>
          <w:spacing w:val="17"/>
          <w:sz w:val="23"/>
        </w:rPr>
        <w:t xml:space="preserve"> </w:t>
      </w:r>
      <w:r>
        <w:rPr>
          <w:sz w:val="23"/>
        </w:rPr>
        <w:t>ley</w:t>
      </w:r>
      <w:r>
        <w:rPr>
          <w:spacing w:val="17"/>
          <w:sz w:val="23"/>
        </w:rPr>
        <w:t xml:space="preserve"> </w:t>
      </w:r>
      <w:r>
        <w:rPr>
          <w:sz w:val="23"/>
        </w:rPr>
        <w:t>30424</w:t>
      </w:r>
      <w:r>
        <w:rPr>
          <w:spacing w:val="1"/>
          <w:sz w:val="23"/>
        </w:rPr>
        <w:t xml:space="preserve"> </w:t>
      </w:r>
      <w:r>
        <w:rPr>
          <w:sz w:val="23"/>
        </w:rPr>
        <w:t>y amplía la responsabilidad administrativa de la persona jurídica a los delitos de</w:t>
      </w:r>
      <w:r>
        <w:rPr>
          <w:spacing w:val="1"/>
          <w:sz w:val="23"/>
        </w:rPr>
        <w:t xml:space="preserve"> </w:t>
      </w:r>
      <w:r>
        <w:rPr>
          <w:sz w:val="23"/>
        </w:rPr>
        <w:t>colusión</w:t>
      </w:r>
      <w:r>
        <w:rPr>
          <w:spacing w:val="-2"/>
          <w:sz w:val="23"/>
        </w:rPr>
        <w:t xml:space="preserve"> </w:t>
      </w:r>
      <w:r>
        <w:rPr>
          <w:sz w:val="23"/>
        </w:rPr>
        <w:t>simple y</w:t>
      </w:r>
      <w:r>
        <w:rPr>
          <w:spacing w:val="-1"/>
          <w:sz w:val="23"/>
        </w:rPr>
        <w:t xml:space="preserve"> </w:t>
      </w:r>
      <w:r>
        <w:rPr>
          <w:sz w:val="23"/>
        </w:rPr>
        <w:t>agravada y</w:t>
      </w:r>
      <w:r>
        <w:rPr>
          <w:spacing w:val="-1"/>
          <w:sz w:val="23"/>
        </w:rPr>
        <w:t xml:space="preserve"> </w:t>
      </w:r>
      <w:r>
        <w:rPr>
          <w:sz w:val="23"/>
        </w:rPr>
        <w:t>tráfico</w:t>
      </w:r>
      <w:r>
        <w:rPr>
          <w:spacing w:val="-1"/>
          <w:sz w:val="23"/>
        </w:rPr>
        <w:t xml:space="preserve"> </w:t>
      </w:r>
      <w:r>
        <w:rPr>
          <w:sz w:val="23"/>
        </w:rPr>
        <w:t>de</w:t>
      </w:r>
      <w:r>
        <w:rPr>
          <w:spacing w:val="5"/>
          <w:sz w:val="23"/>
        </w:rPr>
        <w:t xml:space="preserve"> </w:t>
      </w:r>
      <w:r>
        <w:rPr>
          <w:sz w:val="23"/>
        </w:rPr>
        <w:t>influencias.</w:t>
      </w:r>
    </w:p>
    <w:p w14:paraId="784ECDBD" w14:textId="77777777" w:rsidR="00877F01" w:rsidRDefault="00877F01" w:rsidP="00877F01">
      <w:pPr>
        <w:pStyle w:val="Textoindependiente"/>
        <w:spacing w:before="4"/>
        <w:rPr>
          <w:sz w:val="22"/>
        </w:rPr>
      </w:pPr>
    </w:p>
    <w:p w14:paraId="31F66AA3" w14:textId="77777777" w:rsidR="00877F01" w:rsidRDefault="00877F01" w:rsidP="00877F01">
      <w:pPr>
        <w:spacing w:line="244" w:lineRule="auto"/>
        <w:jc w:val="both"/>
        <w:sectPr w:rsidR="00877F01">
          <w:headerReference w:type="default" r:id="rId8"/>
          <w:pgSz w:w="11910" w:h="16840"/>
          <w:pgMar w:top="1600" w:right="620" w:bottom="1680" w:left="1560" w:header="0" w:footer="1469" w:gutter="0"/>
          <w:cols w:space="720"/>
        </w:sectPr>
      </w:pPr>
    </w:p>
    <w:p w14:paraId="5565B68C" w14:textId="77777777" w:rsidR="00877F01" w:rsidRDefault="00877F01" w:rsidP="00877F01">
      <w:pPr>
        <w:pStyle w:val="Textoindependiente"/>
        <w:rPr>
          <w:sz w:val="20"/>
        </w:rPr>
      </w:pPr>
    </w:p>
    <w:p w14:paraId="3A1906B4" w14:textId="77777777" w:rsidR="00877F01" w:rsidRDefault="00877F01" w:rsidP="00877F01">
      <w:pPr>
        <w:pStyle w:val="Textoindependiente"/>
        <w:rPr>
          <w:sz w:val="20"/>
        </w:rPr>
      </w:pPr>
    </w:p>
    <w:p w14:paraId="6D230C2B" w14:textId="77777777" w:rsidR="00877F01" w:rsidRDefault="00877F01" w:rsidP="00877F01">
      <w:pPr>
        <w:pStyle w:val="Textoindependiente"/>
        <w:rPr>
          <w:sz w:val="20"/>
        </w:rPr>
      </w:pPr>
    </w:p>
    <w:p w14:paraId="55B15A77" w14:textId="053F4B70" w:rsidR="00E853FA" w:rsidRPr="00E853FA" w:rsidRDefault="00E853FA" w:rsidP="00E853FA">
      <w:pPr>
        <w:pStyle w:val="Textoindependiente"/>
        <w:ind w:firstLine="371"/>
        <w:rPr>
          <w:b/>
          <w:bCs/>
          <w:sz w:val="24"/>
          <w:szCs w:val="24"/>
        </w:rPr>
      </w:pPr>
      <w:r w:rsidRPr="00E853FA">
        <w:rPr>
          <w:b/>
          <w:bCs/>
          <w:sz w:val="24"/>
          <w:szCs w:val="24"/>
        </w:rPr>
        <w:t>3. OBJETIVO, ALCANCE Y RESPONSABILIDADES</w:t>
      </w:r>
      <w:r w:rsidRPr="00E853FA">
        <w:rPr>
          <w:b/>
          <w:bCs/>
          <w:sz w:val="24"/>
          <w:szCs w:val="24"/>
        </w:rPr>
        <w:tab/>
      </w:r>
    </w:p>
    <w:p w14:paraId="5466773C" w14:textId="77777777" w:rsidR="00877F01" w:rsidRDefault="00877F01" w:rsidP="00877F01">
      <w:pPr>
        <w:pStyle w:val="Textoindependiente"/>
        <w:spacing w:before="10"/>
        <w:rPr>
          <w:sz w:val="25"/>
        </w:rPr>
      </w:pPr>
    </w:p>
    <w:p w14:paraId="255DFF02" w14:textId="3679FFCD" w:rsidR="00877F01" w:rsidRPr="00E853FA" w:rsidRDefault="00877F01" w:rsidP="00877F01">
      <w:pPr>
        <w:pStyle w:val="Textoindependiente"/>
        <w:spacing w:before="7"/>
        <w:rPr>
          <w:b/>
          <w:sz w:val="24"/>
          <w:szCs w:val="24"/>
        </w:rPr>
      </w:pPr>
    </w:p>
    <w:p w14:paraId="5DCEC62B" w14:textId="54D43A2D" w:rsidR="00877F01" w:rsidRDefault="00D2611A" w:rsidP="00D2611A">
      <w:pPr>
        <w:pStyle w:val="Textoindependiente"/>
        <w:spacing w:before="4"/>
        <w:ind w:left="708" w:firstLine="708"/>
        <w:rPr>
          <w:b/>
          <w:sz w:val="24"/>
          <w:szCs w:val="24"/>
        </w:rPr>
      </w:pPr>
      <w:bookmarkStart w:id="3" w:name="_TOC_250011"/>
      <w:bookmarkEnd w:id="3"/>
      <w:r>
        <w:rPr>
          <w:b/>
          <w:sz w:val="24"/>
          <w:szCs w:val="24"/>
        </w:rPr>
        <w:t xml:space="preserve">3.1 </w:t>
      </w:r>
      <w:r w:rsidR="00E853FA" w:rsidRPr="00E853FA">
        <w:rPr>
          <w:b/>
          <w:sz w:val="24"/>
          <w:szCs w:val="24"/>
        </w:rPr>
        <w:t>OBJETIVO</w:t>
      </w:r>
    </w:p>
    <w:p w14:paraId="6CC8C263" w14:textId="77777777" w:rsidR="005522AB" w:rsidRPr="00E853FA" w:rsidRDefault="005522AB" w:rsidP="00D2611A">
      <w:pPr>
        <w:pStyle w:val="Textoindependiente"/>
        <w:spacing w:before="4"/>
        <w:ind w:left="708" w:firstLine="708"/>
        <w:rPr>
          <w:b/>
          <w:sz w:val="24"/>
          <w:szCs w:val="24"/>
        </w:rPr>
      </w:pPr>
    </w:p>
    <w:p w14:paraId="60954453" w14:textId="4E560395" w:rsidR="00877F01" w:rsidRDefault="00877F01" w:rsidP="00877F01">
      <w:pPr>
        <w:pStyle w:val="Textoindependiente"/>
        <w:spacing w:before="1" w:line="244" w:lineRule="auto"/>
        <w:ind w:left="371" w:right="1065"/>
        <w:jc w:val="both"/>
      </w:pP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objetivo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directrices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generales</w:t>
      </w:r>
      <w:r>
        <w:rPr>
          <w:spacing w:val="17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deben</w:t>
      </w:r>
      <w:r>
        <w:rPr>
          <w:spacing w:val="18"/>
        </w:rPr>
        <w:t xml:space="preserve"> </w:t>
      </w:r>
      <w:r>
        <w:t>seguir</w:t>
      </w:r>
      <w:r w:rsidR="005522AB">
        <w:t xml:space="preserve"> todos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trabajadores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todos</w:t>
      </w:r>
      <w:r>
        <w:rPr>
          <w:spacing w:val="18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niveles</w:t>
      </w:r>
      <w:r>
        <w:rPr>
          <w:spacing w:val="17"/>
        </w:rPr>
        <w:t xml:space="preserve"> </w:t>
      </w:r>
      <w:r>
        <w:t>jerárquicos,</w:t>
      </w:r>
      <w:r>
        <w:rPr>
          <w:spacing w:val="18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 xml:space="preserve">de dirección, representantes y socios de </w:t>
      </w:r>
      <w:r w:rsidR="00466364" w:rsidRPr="00466364">
        <w:rPr>
          <w:b/>
          <w:bCs/>
        </w:rPr>
        <w:t>TELENER</w:t>
      </w:r>
      <w:r>
        <w:t xml:space="preserve"> con el fin de prevenir y</w:t>
      </w:r>
      <w:r>
        <w:rPr>
          <w:spacing w:val="1"/>
        </w:rPr>
        <w:t xml:space="preserve"> </w:t>
      </w:r>
      <w:r>
        <w:t>detectar, de manera oportuna, actos relacionados con corrupción, dando así adecuado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estándares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proofErr w:type="spellStart"/>
      <w:r>
        <w:t>anti-soborno</w:t>
      </w:r>
      <w:proofErr w:type="spellEnd"/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anti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corrupción</w:t>
      </w:r>
      <w:r>
        <w:rPr>
          <w:spacing w:val="2"/>
        </w:rPr>
        <w:t xml:space="preserve"> </w:t>
      </w:r>
      <w:r>
        <w:t>definidos.</w:t>
      </w:r>
    </w:p>
    <w:p w14:paraId="7956C2AA" w14:textId="77777777" w:rsidR="00877F01" w:rsidRDefault="00877F01" w:rsidP="00877F01">
      <w:pPr>
        <w:pStyle w:val="Textoindependiente"/>
        <w:spacing w:before="5"/>
        <w:rPr>
          <w:sz w:val="19"/>
        </w:rPr>
      </w:pPr>
    </w:p>
    <w:p w14:paraId="3F20AE9D" w14:textId="1874CB31" w:rsidR="00877F01" w:rsidRDefault="00D2611A" w:rsidP="00D2611A">
      <w:pPr>
        <w:pStyle w:val="Textoindependiente"/>
        <w:spacing w:before="4"/>
        <w:ind w:left="708" w:firstLine="708"/>
        <w:rPr>
          <w:b/>
          <w:sz w:val="24"/>
          <w:szCs w:val="24"/>
        </w:rPr>
      </w:pPr>
      <w:bookmarkStart w:id="4" w:name="_TOC_250010"/>
      <w:bookmarkEnd w:id="4"/>
      <w:r w:rsidRPr="00D2611A">
        <w:rPr>
          <w:b/>
          <w:sz w:val="24"/>
          <w:szCs w:val="24"/>
        </w:rPr>
        <w:t>3.2. ALCANCE</w:t>
      </w:r>
    </w:p>
    <w:p w14:paraId="53A3D391" w14:textId="77777777" w:rsidR="00D2611A" w:rsidRPr="00D2611A" w:rsidRDefault="00D2611A" w:rsidP="00D2611A">
      <w:pPr>
        <w:pStyle w:val="Textoindependiente"/>
        <w:spacing w:before="4"/>
        <w:ind w:left="708" w:firstLine="708"/>
        <w:rPr>
          <w:b/>
          <w:sz w:val="24"/>
          <w:szCs w:val="24"/>
        </w:rPr>
      </w:pPr>
    </w:p>
    <w:p w14:paraId="63D7948D" w14:textId="7D6A27E6" w:rsidR="00877F01" w:rsidRDefault="00877F01" w:rsidP="00877F01">
      <w:pPr>
        <w:pStyle w:val="Textoindependiente"/>
        <w:spacing w:line="244" w:lineRule="auto"/>
        <w:ind w:left="371" w:right="1063"/>
        <w:jc w:val="both"/>
      </w:pPr>
      <w:r>
        <w:t>La presente Política es de cumplimiento obligatorio para todos los trabajadores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niveles</w:t>
      </w:r>
      <w:r>
        <w:rPr>
          <w:spacing w:val="1"/>
        </w:rPr>
        <w:t xml:space="preserve"> </w:t>
      </w:r>
      <w:r>
        <w:t>jerárquicos,</w:t>
      </w:r>
      <w:r>
        <w:rPr>
          <w:spacing w:val="1"/>
        </w:rPr>
        <w:t xml:space="preserve"> </w:t>
      </w:r>
      <w:r>
        <w:t>personal de dirección, representantes, socios y toda persona natural o jurídica u otra</w:t>
      </w:r>
      <w:r>
        <w:rPr>
          <w:spacing w:val="1"/>
        </w:rPr>
        <w:t xml:space="preserve"> </w:t>
      </w:r>
      <w:r>
        <w:t xml:space="preserve">entidad que establezca relaciones de cooperación o que presten servicios a la empresa </w:t>
      </w:r>
      <w:proofErr w:type="gramStart"/>
      <w:r>
        <w:t>o</w:t>
      </w:r>
      <w:r w:rsidR="005522AB">
        <w:t xml:space="preserve"> </w:t>
      </w:r>
      <w:r>
        <w:rPr>
          <w:spacing w:val="-49"/>
        </w:rPr>
        <w:t xml:space="preserve"> </w:t>
      </w:r>
      <w:r w:rsidR="005522AB">
        <w:t>que</w:t>
      </w:r>
      <w:proofErr w:type="gramEnd"/>
      <w:r w:rsidR="005522AB">
        <w:t xml:space="preserve"> a</w:t>
      </w:r>
      <w:r>
        <w:t>ctúan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nombre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empresa,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funciones,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</w:t>
      </w:r>
      <w:r>
        <w:rPr>
          <w:spacing w:val="-2"/>
        </w:rPr>
        <w:t xml:space="preserve"> </w:t>
      </w:r>
      <w:r>
        <w:t>expuestos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corrupción.</w:t>
      </w:r>
    </w:p>
    <w:p w14:paraId="606AC50E" w14:textId="77777777" w:rsidR="00877F01" w:rsidRDefault="00877F01" w:rsidP="00877F01">
      <w:pPr>
        <w:pStyle w:val="Textoindependiente"/>
        <w:rPr>
          <w:sz w:val="22"/>
        </w:rPr>
      </w:pPr>
    </w:p>
    <w:p w14:paraId="7B169023" w14:textId="77777777" w:rsidR="00877F01" w:rsidRDefault="00877F01" w:rsidP="00877F01">
      <w:pPr>
        <w:pStyle w:val="Textoindependiente"/>
        <w:spacing w:before="6"/>
        <w:rPr>
          <w:sz w:val="19"/>
        </w:rPr>
      </w:pPr>
    </w:p>
    <w:p w14:paraId="2BA477B1" w14:textId="449A9A92" w:rsidR="00877F01" w:rsidRPr="00D2611A" w:rsidRDefault="00D2611A" w:rsidP="00D2611A">
      <w:pPr>
        <w:pStyle w:val="Ttulo1"/>
        <w:tabs>
          <w:tab w:val="left" w:pos="1774"/>
        </w:tabs>
        <w:ind w:left="0" w:firstLine="1416"/>
        <w:rPr>
          <w:sz w:val="24"/>
          <w:szCs w:val="24"/>
        </w:rPr>
      </w:pPr>
      <w:bookmarkStart w:id="5" w:name="_TOC_250009"/>
      <w:bookmarkEnd w:id="5"/>
      <w:r w:rsidRPr="00D2611A">
        <w:rPr>
          <w:sz w:val="24"/>
          <w:szCs w:val="24"/>
        </w:rPr>
        <w:t>3.3. RESPONSABILIDADES</w:t>
      </w:r>
    </w:p>
    <w:p w14:paraId="5F908735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7F99E938" w14:textId="1C11262F" w:rsidR="00877F01" w:rsidRPr="005522AB" w:rsidRDefault="00877F01" w:rsidP="005522AB">
      <w:pPr>
        <w:pStyle w:val="Textoindependiente"/>
        <w:spacing w:line="244" w:lineRule="auto"/>
        <w:ind w:left="371" w:right="1066"/>
        <w:jc w:val="both"/>
        <w:rPr>
          <w:b/>
          <w:i/>
        </w:rPr>
      </w:pPr>
      <w:r>
        <w:t>Todas las personas incluidas en el alcance de esta Política tienen la responsabilidad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contemplados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documento, así como de denunciar actos de soborno y/o corrupción</w:t>
      </w:r>
      <w:r w:rsidR="005522AB">
        <w:t>.</w:t>
      </w:r>
    </w:p>
    <w:p w14:paraId="4E950D5E" w14:textId="77777777" w:rsidR="00877F01" w:rsidRDefault="00877F01" w:rsidP="00877F01">
      <w:pPr>
        <w:pStyle w:val="Textoindependiente"/>
        <w:rPr>
          <w:b/>
          <w:i/>
          <w:sz w:val="22"/>
        </w:rPr>
      </w:pPr>
    </w:p>
    <w:p w14:paraId="472EAB16" w14:textId="77777777" w:rsidR="00877F01" w:rsidRDefault="00877F01" w:rsidP="00877F01">
      <w:pPr>
        <w:pStyle w:val="Textoindependiente"/>
        <w:spacing w:before="3"/>
        <w:rPr>
          <w:b/>
          <w:i/>
          <w:sz w:val="21"/>
        </w:rPr>
      </w:pPr>
    </w:p>
    <w:p w14:paraId="41B09975" w14:textId="677774DC" w:rsidR="00877F01" w:rsidRPr="00D2611A" w:rsidRDefault="00D2611A" w:rsidP="00D2611A">
      <w:pPr>
        <w:pStyle w:val="Textoindependiente"/>
        <w:spacing w:before="4"/>
        <w:ind w:firstLine="371"/>
        <w:rPr>
          <w:b/>
          <w:sz w:val="24"/>
          <w:szCs w:val="24"/>
        </w:rPr>
      </w:pPr>
      <w:r w:rsidRPr="00D2611A">
        <w:rPr>
          <w:b/>
          <w:sz w:val="24"/>
          <w:szCs w:val="24"/>
        </w:rPr>
        <w:t>4. DEFINICIÓN DE CORRUPCIÓN</w:t>
      </w:r>
    </w:p>
    <w:p w14:paraId="6CCB0113" w14:textId="77777777" w:rsidR="00D2611A" w:rsidRPr="00D2611A" w:rsidRDefault="00D2611A" w:rsidP="00877F01">
      <w:pPr>
        <w:pStyle w:val="Textoindependiente"/>
        <w:spacing w:before="4"/>
        <w:rPr>
          <w:b/>
          <w:sz w:val="28"/>
        </w:rPr>
      </w:pPr>
    </w:p>
    <w:p w14:paraId="1E16A5E1" w14:textId="152462D5" w:rsidR="00877F01" w:rsidRDefault="00877F01" w:rsidP="005522AB">
      <w:pPr>
        <w:pStyle w:val="Textoindependiente"/>
        <w:spacing w:before="1" w:line="244" w:lineRule="auto"/>
        <w:ind w:left="371" w:right="1207"/>
        <w:jc w:val="both"/>
        <w:rPr>
          <w:sz w:val="20"/>
        </w:rPr>
      </w:pPr>
      <w:r>
        <w:t>La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actuar</w:t>
      </w:r>
      <w:r>
        <w:rPr>
          <w:spacing w:val="1"/>
        </w:rPr>
        <w:t xml:space="preserve"> </w:t>
      </w:r>
      <w:r>
        <w:t>deshonestamente,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directa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 xml:space="preserve">indirecta, abusando del poder encomendado por </w:t>
      </w:r>
      <w:r w:rsidR="005522AB">
        <w:t>la empresa</w:t>
      </w:r>
      <w:r>
        <w:t xml:space="preserve"> a cambio de</w:t>
      </w:r>
      <w:r>
        <w:rPr>
          <w:spacing w:val="1"/>
        </w:rPr>
        <w:t xml:space="preserve"> </w:t>
      </w:r>
      <w:r>
        <w:t>sobornos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personales,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retener</w:t>
      </w:r>
      <w:r>
        <w:rPr>
          <w:spacing w:val="1"/>
        </w:rPr>
        <w:t xml:space="preserve"> </w:t>
      </w:r>
      <w:r>
        <w:t>negocios</w:t>
      </w:r>
      <w:r>
        <w:rPr>
          <w:spacing w:val="-49"/>
        </w:rPr>
        <w:t xml:space="preserve"> </w:t>
      </w:r>
      <w:r>
        <w:t>comprometiendo el juicio o integridad de quien lo recibe, o induciendo a esta persona</w:t>
      </w:r>
      <w:r>
        <w:rPr>
          <w:spacing w:val="1"/>
        </w:rPr>
        <w:t xml:space="preserve"> </w:t>
      </w:r>
      <w:r>
        <w:t>a realizar un acto corrupto o incorrecto en el ejercicio de sus labores, en contra de los</w:t>
      </w:r>
      <w:r>
        <w:rPr>
          <w:spacing w:val="1"/>
        </w:rPr>
        <w:t xml:space="preserve"> </w:t>
      </w:r>
      <w:r>
        <w:t>intereses</w:t>
      </w:r>
      <w:r>
        <w:rPr>
          <w:spacing w:val="-2"/>
        </w:rPr>
        <w:t xml:space="preserve"> </w:t>
      </w:r>
      <w:r>
        <w:t>de la</w:t>
      </w:r>
      <w:r>
        <w:rPr>
          <w:spacing w:val="3"/>
        </w:rPr>
        <w:t xml:space="preserve"> </w:t>
      </w:r>
      <w:r w:rsidR="005522AB">
        <w:t>e</w:t>
      </w:r>
      <w:r>
        <w:t>mpresa.</w:t>
      </w:r>
    </w:p>
    <w:p w14:paraId="65E66D85" w14:textId="77777777" w:rsidR="00877F01" w:rsidRDefault="00877F01" w:rsidP="00877F01">
      <w:pPr>
        <w:pStyle w:val="Textoindependiente"/>
        <w:spacing w:before="1"/>
        <w:rPr>
          <w:sz w:val="25"/>
        </w:rPr>
      </w:pPr>
    </w:p>
    <w:p w14:paraId="54047DC7" w14:textId="064580F8" w:rsidR="00877F01" w:rsidRDefault="00877F01" w:rsidP="00877F01">
      <w:pPr>
        <w:pStyle w:val="Textoindependiente"/>
        <w:spacing w:before="54" w:line="244" w:lineRule="auto"/>
        <w:ind w:left="371" w:right="1204"/>
        <w:jc w:val="both"/>
      </w:pPr>
      <w:r>
        <w:t>Un</w:t>
      </w:r>
      <w:r>
        <w:rPr>
          <w:spacing w:val="32"/>
        </w:rPr>
        <w:t xml:space="preserve"> </w:t>
      </w:r>
      <w:r>
        <w:t>soborno</w:t>
      </w:r>
      <w:r>
        <w:rPr>
          <w:spacing w:val="32"/>
        </w:rPr>
        <w:t xml:space="preserve"> </w:t>
      </w:r>
      <w:r>
        <w:t>puede</w:t>
      </w:r>
      <w:r>
        <w:rPr>
          <w:spacing w:val="32"/>
        </w:rPr>
        <w:t xml:space="preserve"> </w:t>
      </w:r>
      <w:r>
        <w:t>incluir</w:t>
      </w:r>
      <w:r>
        <w:rPr>
          <w:spacing w:val="32"/>
        </w:rPr>
        <w:t xml:space="preserve"> </w:t>
      </w:r>
      <w:r>
        <w:t>dinero,</w:t>
      </w:r>
      <w:r>
        <w:rPr>
          <w:spacing w:val="32"/>
        </w:rPr>
        <w:t xml:space="preserve"> </w:t>
      </w:r>
      <w:r>
        <w:t>o</w:t>
      </w:r>
      <w:r>
        <w:rPr>
          <w:spacing w:val="32"/>
        </w:rPr>
        <w:t xml:space="preserve"> </w:t>
      </w:r>
      <w:r>
        <w:t>cualquier</w:t>
      </w:r>
      <w:r>
        <w:rPr>
          <w:spacing w:val="32"/>
        </w:rPr>
        <w:t xml:space="preserve"> </w:t>
      </w:r>
      <w:r>
        <w:t>ofrecimiento,</w:t>
      </w:r>
      <w:r>
        <w:rPr>
          <w:spacing w:val="32"/>
        </w:rPr>
        <w:t xml:space="preserve"> </w:t>
      </w:r>
      <w:r>
        <w:t>promesa</w:t>
      </w:r>
      <w:r>
        <w:rPr>
          <w:spacing w:val="32"/>
        </w:rPr>
        <w:t xml:space="preserve"> </w:t>
      </w:r>
      <w:r>
        <w:t>u</w:t>
      </w:r>
      <w:r>
        <w:rPr>
          <w:spacing w:val="33"/>
        </w:rPr>
        <w:t xml:space="preserve"> </w:t>
      </w:r>
      <w:r>
        <w:t>obsequio</w:t>
      </w:r>
      <w:r>
        <w:rPr>
          <w:spacing w:val="3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algo de valor. Puede comprender entretenimiento, viajes, programas de incentivos, la</w:t>
      </w:r>
      <w:r>
        <w:rPr>
          <w:spacing w:val="1"/>
        </w:rPr>
        <w:t xml:space="preserve"> </w:t>
      </w:r>
      <w:r>
        <w:t xml:space="preserve">aprobación de bonificaciones, una oferta de empleo, un sobrepago a proveedores o reembolsos o “comisiones” en relación con </w:t>
      </w:r>
      <w:r w:rsidR="005522AB">
        <w:t xml:space="preserve">a los trabajos realizados. </w:t>
      </w:r>
      <w:r>
        <w:t>También</w:t>
      </w:r>
      <w:r>
        <w:rPr>
          <w:spacing w:val="25"/>
        </w:rPr>
        <w:t xml:space="preserve"> </w:t>
      </w:r>
      <w:r>
        <w:t>podrían</w:t>
      </w:r>
      <w:r>
        <w:rPr>
          <w:spacing w:val="25"/>
        </w:rPr>
        <w:t xml:space="preserve"> </w:t>
      </w:r>
      <w:r>
        <w:t>considerarse</w:t>
      </w:r>
      <w:r>
        <w:rPr>
          <w:spacing w:val="25"/>
        </w:rPr>
        <w:t xml:space="preserve"> </w:t>
      </w:r>
      <w:r>
        <w:t>sobornos,</w:t>
      </w:r>
      <w:r>
        <w:rPr>
          <w:spacing w:val="24"/>
        </w:rPr>
        <w:t xml:space="preserve"> </w:t>
      </w:r>
      <w:r>
        <w:t>beneficios</w:t>
      </w:r>
      <w:r>
        <w:rPr>
          <w:spacing w:val="25"/>
        </w:rPr>
        <w:t xml:space="preserve"> </w:t>
      </w:r>
      <w:r>
        <w:t>intangibles</w:t>
      </w:r>
      <w:r>
        <w:rPr>
          <w:spacing w:val="25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provisión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información,</w:t>
      </w:r>
      <w:r>
        <w:rPr>
          <w:spacing w:val="1"/>
        </w:rPr>
        <w:t xml:space="preserve"> </w:t>
      </w:r>
      <w:r>
        <w:t>asesoramiento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ayuda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52"/>
        </w:rPr>
        <w:t xml:space="preserve"> </w:t>
      </w:r>
      <w:r>
        <w:t>a</w:t>
      </w:r>
      <w:r>
        <w:rPr>
          <w:spacing w:val="53"/>
        </w:rPr>
        <w:t xml:space="preserve"> </w:t>
      </w:r>
      <w:r>
        <w:t>cabo</w:t>
      </w:r>
      <w:r>
        <w:rPr>
          <w:spacing w:val="53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transacción</w:t>
      </w:r>
      <w:r>
        <w:rPr>
          <w:spacing w:val="-2"/>
        </w:rPr>
        <w:t xml:space="preserve"> </w:t>
      </w:r>
      <w:r>
        <w:t>comercial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obtener</w:t>
      </w:r>
      <w:r>
        <w:rPr>
          <w:spacing w:val="-1"/>
        </w:rPr>
        <w:t xml:space="preserve"> </w:t>
      </w:r>
      <w:r>
        <w:t>otro</w:t>
      </w:r>
      <w:r>
        <w:rPr>
          <w:spacing w:val="-2"/>
        </w:rPr>
        <w:t xml:space="preserve"> </w:t>
      </w:r>
      <w:r>
        <w:t>beneficio</w:t>
      </w:r>
      <w:r>
        <w:rPr>
          <w:spacing w:val="-1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ventaja.</w:t>
      </w:r>
    </w:p>
    <w:p w14:paraId="4B5A1BCD" w14:textId="77777777" w:rsidR="00877F01" w:rsidRDefault="00877F01" w:rsidP="00877F01">
      <w:pPr>
        <w:pStyle w:val="Textoindependiente"/>
        <w:spacing w:before="2"/>
        <w:rPr>
          <w:sz w:val="22"/>
        </w:rPr>
      </w:pPr>
    </w:p>
    <w:p w14:paraId="798F1F1D" w14:textId="77777777" w:rsidR="00877F01" w:rsidRDefault="00877F01" w:rsidP="00877F01">
      <w:pPr>
        <w:spacing w:line="244" w:lineRule="auto"/>
        <w:jc w:val="both"/>
        <w:sectPr w:rsidR="00877F01">
          <w:pgSz w:w="11910" w:h="16840"/>
          <w:pgMar w:top="1600" w:right="620" w:bottom="1680" w:left="1560" w:header="0" w:footer="1469" w:gutter="0"/>
          <w:cols w:space="720"/>
        </w:sectPr>
      </w:pPr>
    </w:p>
    <w:p w14:paraId="4E61547B" w14:textId="77777777" w:rsidR="00877F01" w:rsidRDefault="00877F01" w:rsidP="00877F01">
      <w:pPr>
        <w:pStyle w:val="Textoindependiente"/>
        <w:rPr>
          <w:sz w:val="22"/>
        </w:rPr>
      </w:pPr>
    </w:p>
    <w:p w14:paraId="06F2DE96" w14:textId="4BB66B62" w:rsidR="00877F01" w:rsidRPr="00D2611A" w:rsidRDefault="00D2611A" w:rsidP="00D2611A">
      <w:pPr>
        <w:pStyle w:val="Textoindependiente"/>
        <w:ind w:firstLine="371"/>
        <w:rPr>
          <w:b/>
          <w:bCs/>
          <w:sz w:val="24"/>
          <w:szCs w:val="24"/>
        </w:rPr>
      </w:pPr>
      <w:r w:rsidRPr="00D2611A">
        <w:rPr>
          <w:b/>
          <w:bCs/>
          <w:sz w:val="24"/>
          <w:szCs w:val="24"/>
        </w:rPr>
        <w:t>5. LINEAMIENTOS GENERALES</w:t>
      </w:r>
    </w:p>
    <w:p w14:paraId="1DFD6B16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1E01F207" w14:textId="475E5F9B" w:rsidR="00877F01" w:rsidRDefault="00877F01" w:rsidP="00877F01">
      <w:pPr>
        <w:pStyle w:val="Prrafodelista"/>
        <w:numPr>
          <w:ilvl w:val="0"/>
          <w:numId w:val="5"/>
        </w:numPr>
        <w:tabs>
          <w:tab w:val="left" w:pos="1073"/>
        </w:tabs>
        <w:spacing w:before="1" w:line="242" w:lineRule="auto"/>
        <w:ind w:left="1071" w:right="1209" w:hanging="351"/>
        <w:jc w:val="both"/>
        <w:rPr>
          <w:sz w:val="23"/>
        </w:rPr>
      </w:pPr>
      <w:r>
        <w:rPr>
          <w:sz w:val="23"/>
        </w:rPr>
        <w:t xml:space="preserve">La corrupción constituye un riesgo al que está expuesto </w:t>
      </w:r>
      <w:r w:rsidR="009E6060">
        <w:rPr>
          <w:sz w:val="23"/>
        </w:rPr>
        <w:t xml:space="preserve">toda empresa </w:t>
      </w:r>
      <w:proofErr w:type="gramStart"/>
      <w:r w:rsidR="009E6060">
        <w:rPr>
          <w:sz w:val="23"/>
        </w:rPr>
        <w:t>que</w:t>
      </w:r>
      <w:proofErr w:type="gramEnd"/>
      <w:r>
        <w:rPr>
          <w:sz w:val="23"/>
        </w:rPr>
        <w:t xml:space="preserve"> en</w:t>
      </w:r>
      <w:r w:rsidR="009E6060">
        <w:rPr>
          <w:sz w:val="23"/>
        </w:rPr>
        <w:t xml:space="preserve"> </w:t>
      </w:r>
      <w:r>
        <w:rPr>
          <w:sz w:val="23"/>
        </w:rPr>
        <w:t>el ejercicio de sus actividades, por lo</w:t>
      </w:r>
      <w:r w:rsidR="009E6060">
        <w:rPr>
          <w:sz w:val="23"/>
        </w:rPr>
        <w:t xml:space="preserve"> </w:t>
      </w:r>
      <w:r>
        <w:rPr>
          <w:sz w:val="23"/>
        </w:rPr>
        <w:t>cual</w:t>
      </w:r>
      <w:r>
        <w:rPr>
          <w:spacing w:val="-49"/>
          <w:sz w:val="23"/>
        </w:rPr>
        <w:t xml:space="preserve"> </w:t>
      </w:r>
      <w:r>
        <w:rPr>
          <w:sz w:val="23"/>
        </w:rPr>
        <w:t>t</w:t>
      </w:r>
      <w:r w:rsidR="009E6060">
        <w:rPr>
          <w:sz w:val="23"/>
        </w:rPr>
        <w:t>enemos</w:t>
      </w:r>
      <w:r>
        <w:rPr>
          <w:spacing w:val="5"/>
          <w:sz w:val="23"/>
        </w:rPr>
        <w:t xml:space="preserve"> </w:t>
      </w:r>
      <w:r>
        <w:rPr>
          <w:sz w:val="23"/>
        </w:rPr>
        <w:t>una</w:t>
      </w:r>
      <w:r>
        <w:rPr>
          <w:spacing w:val="3"/>
          <w:sz w:val="23"/>
        </w:rPr>
        <w:t xml:space="preserve"> </w:t>
      </w:r>
      <w:r>
        <w:rPr>
          <w:sz w:val="23"/>
        </w:rPr>
        <w:t>clara</w:t>
      </w:r>
      <w:r>
        <w:rPr>
          <w:spacing w:val="2"/>
          <w:sz w:val="23"/>
        </w:rPr>
        <w:t xml:space="preserve"> </w:t>
      </w:r>
      <w:r>
        <w:rPr>
          <w:sz w:val="23"/>
        </w:rPr>
        <w:t>estrategia</w:t>
      </w:r>
      <w:r>
        <w:rPr>
          <w:spacing w:val="2"/>
          <w:sz w:val="23"/>
        </w:rPr>
        <w:t xml:space="preserve"> </w:t>
      </w:r>
      <w:r>
        <w:rPr>
          <w:sz w:val="23"/>
        </w:rPr>
        <w:t>de</w:t>
      </w:r>
      <w:r>
        <w:rPr>
          <w:spacing w:val="5"/>
          <w:sz w:val="23"/>
        </w:rPr>
        <w:t xml:space="preserve"> </w:t>
      </w:r>
      <w:r>
        <w:rPr>
          <w:sz w:val="23"/>
        </w:rPr>
        <w:t>“tolerancia</w:t>
      </w:r>
      <w:r>
        <w:rPr>
          <w:spacing w:val="3"/>
          <w:sz w:val="23"/>
        </w:rPr>
        <w:t xml:space="preserve"> </w:t>
      </w:r>
      <w:r>
        <w:rPr>
          <w:sz w:val="23"/>
        </w:rPr>
        <w:t>cero”</w:t>
      </w:r>
      <w:r>
        <w:rPr>
          <w:spacing w:val="2"/>
          <w:sz w:val="23"/>
        </w:rPr>
        <w:t xml:space="preserve"> </w:t>
      </w:r>
      <w:r>
        <w:rPr>
          <w:sz w:val="23"/>
        </w:rPr>
        <w:t>al</w:t>
      </w:r>
      <w:r>
        <w:rPr>
          <w:spacing w:val="4"/>
          <w:sz w:val="23"/>
        </w:rPr>
        <w:t xml:space="preserve"> </w:t>
      </w:r>
      <w:r>
        <w:rPr>
          <w:sz w:val="23"/>
        </w:rPr>
        <w:t>soborno</w:t>
      </w:r>
      <w:r>
        <w:rPr>
          <w:spacing w:val="6"/>
          <w:sz w:val="23"/>
        </w:rPr>
        <w:t xml:space="preserve"> </w:t>
      </w:r>
      <w:r>
        <w:rPr>
          <w:sz w:val="23"/>
        </w:rPr>
        <w:t>y</w:t>
      </w:r>
      <w:r>
        <w:rPr>
          <w:spacing w:val="5"/>
          <w:sz w:val="23"/>
        </w:rPr>
        <w:t xml:space="preserve"> </w:t>
      </w:r>
      <w:r>
        <w:rPr>
          <w:sz w:val="23"/>
        </w:rPr>
        <w:t>la corrupción.</w:t>
      </w:r>
    </w:p>
    <w:p w14:paraId="4BAEB183" w14:textId="77777777" w:rsidR="00877F01" w:rsidRDefault="00877F01" w:rsidP="00877F01">
      <w:pPr>
        <w:pStyle w:val="Textoindependiente"/>
        <w:spacing w:before="7"/>
      </w:pPr>
    </w:p>
    <w:p w14:paraId="07DCC68F" w14:textId="7D527E84" w:rsidR="00877F01" w:rsidRPr="009E6060" w:rsidRDefault="009E6060" w:rsidP="00877F01">
      <w:pPr>
        <w:pStyle w:val="Prrafodelista"/>
        <w:numPr>
          <w:ilvl w:val="0"/>
          <w:numId w:val="5"/>
        </w:numPr>
        <w:tabs>
          <w:tab w:val="left" w:pos="1072"/>
        </w:tabs>
        <w:spacing w:line="244" w:lineRule="auto"/>
        <w:ind w:left="1071" w:right="1205" w:hanging="351"/>
        <w:jc w:val="both"/>
        <w:rPr>
          <w:sz w:val="23"/>
        </w:rPr>
      </w:pPr>
      <w:r>
        <w:rPr>
          <w:sz w:val="23"/>
        </w:rPr>
        <w:t>Asumimos e</w:t>
      </w:r>
      <w:r w:rsidR="00877F01">
        <w:rPr>
          <w:sz w:val="23"/>
        </w:rPr>
        <w:t xml:space="preserve">l principal lineamiento </w:t>
      </w:r>
      <w:proofErr w:type="spellStart"/>
      <w:r w:rsidR="00877F01">
        <w:rPr>
          <w:sz w:val="23"/>
        </w:rPr>
        <w:t>anti-soborno</w:t>
      </w:r>
      <w:proofErr w:type="spellEnd"/>
      <w:r w:rsidR="00877F01">
        <w:rPr>
          <w:sz w:val="23"/>
        </w:rPr>
        <w:t xml:space="preserve"> y </w:t>
      </w:r>
      <w:proofErr w:type="spellStart"/>
      <w:r w:rsidR="00877F01">
        <w:rPr>
          <w:sz w:val="23"/>
        </w:rPr>
        <w:t>anti-corrupción</w:t>
      </w:r>
      <w:proofErr w:type="spellEnd"/>
      <w:r w:rsidR="00877F01">
        <w:rPr>
          <w:sz w:val="23"/>
        </w:rPr>
        <w:t xml:space="preserve"> </w:t>
      </w:r>
      <w:r>
        <w:rPr>
          <w:sz w:val="23"/>
        </w:rPr>
        <w:t xml:space="preserve">que </w:t>
      </w:r>
      <w:r w:rsidR="00877F01">
        <w:rPr>
          <w:sz w:val="23"/>
        </w:rPr>
        <w:t>establece que bajo ninguna circunstancia se deberá efectuar pago, regalo 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 xml:space="preserve">promesa alguna a ningún funcionario o empleado de </w:t>
      </w:r>
      <w:r w:rsidRPr="009E6060">
        <w:rPr>
          <w:sz w:val="23"/>
        </w:rPr>
        <w:t xml:space="preserve">nuestros clientes, proveedores o de </w:t>
      </w:r>
      <w:r w:rsidR="00877F01" w:rsidRPr="009E6060">
        <w:rPr>
          <w:sz w:val="23"/>
        </w:rPr>
        <w:t>alguna entidad pública</w:t>
      </w:r>
      <w:r w:rsidRPr="009E6060">
        <w:rPr>
          <w:sz w:val="23"/>
        </w:rPr>
        <w:t>.</w:t>
      </w:r>
    </w:p>
    <w:p w14:paraId="3BBA18DE" w14:textId="77777777" w:rsidR="00877F01" w:rsidRDefault="00877F01" w:rsidP="00877F01">
      <w:pPr>
        <w:pStyle w:val="Textoindependiente"/>
        <w:spacing w:before="6"/>
        <w:rPr>
          <w:sz w:val="22"/>
        </w:rPr>
      </w:pPr>
    </w:p>
    <w:p w14:paraId="6D58C9F9" w14:textId="085FA8B6" w:rsidR="00877F01" w:rsidRDefault="009E6060" w:rsidP="00877F01">
      <w:pPr>
        <w:pStyle w:val="Prrafodelista"/>
        <w:numPr>
          <w:ilvl w:val="0"/>
          <w:numId w:val="5"/>
        </w:numPr>
        <w:tabs>
          <w:tab w:val="left" w:pos="1072"/>
        </w:tabs>
        <w:spacing w:before="1" w:line="242" w:lineRule="auto"/>
        <w:ind w:left="1071" w:right="1204" w:hanging="351"/>
        <w:jc w:val="both"/>
        <w:rPr>
          <w:sz w:val="23"/>
        </w:rPr>
      </w:pPr>
      <w:r>
        <w:rPr>
          <w:sz w:val="23"/>
        </w:rPr>
        <w:t>No</w:t>
      </w:r>
      <w:r w:rsidR="00877F01">
        <w:rPr>
          <w:sz w:val="23"/>
        </w:rPr>
        <w:t xml:space="preserve"> tolera</w:t>
      </w:r>
      <w:r>
        <w:rPr>
          <w:sz w:val="23"/>
        </w:rPr>
        <w:t>mos</w:t>
      </w:r>
      <w:r w:rsidR="00877F01">
        <w:rPr>
          <w:sz w:val="23"/>
        </w:rPr>
        <w:t xml:space="preserve"> trabajadores de cualquier nivel jerárquico,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personal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dirección,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representantes,</w:t>
      </w:r>
      <w:r w:rsidR="00877F01">
        <w:rPr>
          <w:spacing w:val="39"/>
          <w:sz w:val="23"/>
        </w:rPr>
        <w:t xml:space="preserve"> </w:t>
      </w:r>
      <w:r w:rsidR="00877F01">
        <w:rPr>
          <w:sz w:val="23"/>
        </w:rPr>
        <w:t>socios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o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persona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natural</w:t>
      </w:r>
      <w:r w:rsidR="00877F01">
        <w:rPr>
          <w:spacing w:val="39"/>
          <w:sz w:val="23"/>
        </w:rPr>
        <w:t xml:space="preserve"> </w:t>
      </w:r>
      <w:r w:rsidR="00877F01">
        <w:rPr>
          <w:sz w:val="23"/>
        </w:rPr>
        <w:t>o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jurídica</w:t>
      </w:r>
      <w:r w:rsidR="00877F01">
        <w:rPr>
          <w:spacing w:val="38"/>
          <w:sz w:val="23"/>
        </w:rPr>
        <w:t xml:space="preserve"> </w:t>
      </w:r>
      <w:r w:rsidR="00877F01">
        <w:rPr>
          <w:sz w:val="23"/>
        </w:rPr>
        <w:t>u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otra</w:t>
      </w:r>
      <w:r w:rsidR="00877F01">
        <w:rPr>
          <w:spacing w:val="9"/>
          <w:sz w:val="23"/>
        </w:rPr>
        <w:t xml:space="preserve"> </w:t>
      </w:r>
      <w:r w:rsidR="00877F01">
        <w:rPr>
          <w:sz w:val="23"/>
        </w:rPr>
        <w:t>entidad</w:t>
      </w:r>
      <w:r w:rsidR="00877F01">
        <w:rPr>
          <w:spacing w:val="11"/>
          <w:sz w:val="23"/>
        </w:rPr>
        <w:t xml:space="preserve"> </w:t>
      </w:r>
      <w:r w:rsidR="00877F01">
        <w:rPr>
          <w:sz w:val="23"/>
        </w:rPr>
        <w:t>que</w:t>
      </w:r>
      <w:r w:rsidR="00877F01">
        <w:rPr>
          <w:spacing w:val="10"/>
          <w:sz w:val="23"/>
        </w:rPr>
        <w:t xml:space="preserve"> </w:t>
      </w:r>
      <w:r w:rsidR="00877F01">
        <w:rPr>
          <w:sz w:val="23"/>
        </w:rPr>
        <w:t>establezca</w:t>
      </w:r>
      <w:r w:rsidR="00877F01">
        <w:rPr>
          <w:spacing w:val="11"/>
          <w:sz w:val="23"/>
        </w:rPr>
        <w:t xml:space="preserve"> </w:t>
      </w:r>
      <w:r w:rsidR="00877F01">
        <w:rPr>
          <w:sz w:val="23"/>
        </w:rPr>
        <w:t>relaciones</w:t>
      </w:r>
      <w:r w:rsidR="00877F01">
        <w:rPr>
          <w:spacing w:val="10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10"/>
          <w:sz w:val="23"/>
        </w:rPr>
        <w:t xml:space="preserve"> </w:t>
      </w:r>
      <w:r w:rsidR="00877F01">
        <w:rPr>
          <w:sz w:val="23"/>
        </w:rPr>
        <w:t>cooperación</w:t>
      </w:r>
      <w:r w:rsidR="00877F01">
        <w:rPr>
          <w:spacing w:val="10"/>
          <w:sz w:val="23"/>
        </w:rPr>
        <w:t xml:space="preserve"> </w:t>
      </w:r>
      <w:r w:rsidR="00877F01">
        <w:rPr>
          <w:sz w:val="23"/>
        </w:rPr>
        <w:t>o</w:t>
      </w:r>
      <w:r w:rsidR="00877F01">
        <w:rPr>
          <w:spacing w:val="11"/>
          <w:sz w:val="23"/>
        </w:rPr>
        <w:t xml:space="preserve"> </w:t>
      </w:r>
      <w:r w:rsidR="00877F01">
        <w:rPr>
          <w:sz w:val="23"/>
        </w:rPr>
        <w:t>que</w:t>
      </w:r>
      <w:r w:rsidR="00877F01">
        <w:rPr>
          <w:spacing w:val="10"/>
          <w:sz w:val="23"/>
        </w:rPr>
        <w:t xml:space="preserve"> </w:t>
      </w:r>
      <w:r w:rsidR="00877F01">
        <w:rPr>
          <w:sz w:val="23"/>
        </w:rPr>
        <w:t>presten</w:t>
      </w:r>
      <w:r w:rsidR="00877F01">
        <w:rPr>
          <w:spacing w:val="11"/>
          <w:sz w:val="23"/>
        </w:rPr>
        <w:t xml:space="preserve"> </w:t>
      </w:r>
      <w:r w:rsidR="00877F01">
        <w:rPr>
          <w:sz w:val="23"/>
        </w:rPr>
        <w:t>servicios</w:t>
      </w:r>
      <w:r w:rsidR="00877F01">
        <w:rPr>
          <w:spacing w:val="-50"/>
          <w:sz w:val="23"/>
        </w:rPr>
        <w:t xml:space="preserve"> </w:t>
      </w:r>
      <w:r w:rsidR="00877F01">
        <w:rPr>
          <w:sz w:val="23"/>
        </w:rPr>
        <w:t>a la empresa o que actúen en nombre de ésta que logren resultados a cambio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 xml:space="preserve">de violar la ley o actuar de manera deshonesta. La </w:t>
      </w:r>
      <w:r w:rsidR="003406AC">
        <w:rPr>
          <w:sz w:val="23"/>
        </w:rPr>
        <w:t>e</w:t>
      </w:r>
      <w:r w:rsidR="00877F01">
        <w:rPr>
          <w:sz w:val="23"/>
        </w:rPr>
        <w:t>mpresa respaldará a todos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aquellos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bajo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alcance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esta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Política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que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se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nieguen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realizar</w:t>
      </w:r>
      <w:r w:rsidR="00877F01">
        <w:rPr>
          <w:spacing w:val="52"/>
          <w:sz w:val="23"/>
        </w:rPr>
        <w:t xml:space="preserve"> </w:t>
      </w:r>
      <w:r w:rsidR="00877F01">
        <w:rPr>
          <w:sz w:val="23"/>
        </w:rPr>
        <w:t>pagos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impropios,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aunque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como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resultado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ello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se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pierda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una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oportunidad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negocio.</w:t>
      </w:r>
    </w:p>
    <w:p w14:paraId="024940AF" w14:textId="77777777" w:rsidR="00877F01" w:rsidRDefault="00877F01" w:rsidP="00877F01">
      <w:pPr>
        <w:pStyle w:val="Textoindependiente"/>
        <w:spacing w:before="2"/>
        <w:rPr>
          <w:sz w:val="24"/>
        </w:rPr>
      </w:pPr>
    </w:p>
    <w:p w14:paraId="5EBCA20D" w14:textId="0F6F3FF6" w:rsidR="00877F01" w:rsidRPr="003406AC" w:rsidRDefault="00877F01" w:rsidP="00877F01">
      <w:pPr>
        <w:pStyle w:val="Prrafodelista"/>
        <w:numPr>
          <w:ilvl w:val="0"/>
          <w:numId w:val="5"/>
        </w:numPr>
        <w:tabs>
          <w:tab w:val="left" w:pos="1072"/>
        </w:tabs>
        <w:spacing w:line="242" w:lineRule="auto"/>
        <w:ind w:left="1071" w:right="1203" w:hanging="351"/>
        <w:jc w:val="both"/>
        <w:rPr>
          <w:sz w:val="24"/>
        </w:rPr>
      </w:pPr>
      <w:r>
        <w:rPr>
          <w:sz w:val="23"/>
        </w:rPr>
        <w:t>Si un trabajador identifica una solicitud de soborno o de pago sospechoso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proveniente de cualquier persona o entidad, o tiene una duda o preocupación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en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relación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con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las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actividades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que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se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contemplan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o</w:t>
      </w:r>
      <w:r w:rsidRPr="003406AC">
        <w:rPr>
          <w:spacing w:val="52"/>
          <w:sz w:val="23"/>
        </w:rPr>
        <w:t xml:space="preserve"> </w:t>
      </w:r>
      <w:r>
        <w:rPr>
          <w:sz w:val="23"/>
        </w:rPr>
        <w:t>interpretan</w:t>
      </w:r>
      <w:r w:rsidRPr="003406AC">
        <w:rPr>
          <w:spacing w:val="52"/>
          <w:sz w:val="23"/>
        </w:rPr>
        <w:t xml:space="preserve"> </w:t>
      </w:r>
      <w:r>
        <w:rPr>
          <w:sz w:val="23"/>
        </w:rPr>
        <w:t>de</w:t>
      </w:r>
      <w:r w:rsidRPr="003406AC">
        <w:rPr>
          <w:spacing w:val="53"/>
          <w:sz w:val="23"/>
        </w:rPr>
        <w:t xml:space="preserve"> </w:t>
      </w:r>
      <w:r>
        <w:rPr>
          <w:sz w:val="23"/>
        </w:rPr>
        <w:t>la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presente Política, tiene la responsabilidad individual de solicitar aclaraciones a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su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superior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jerárquico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y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éste</w:t>
      </w:r>
      <w:r w:rsidRPr="003406AC">
        <w:rPr>
          <w:spacing w:val="1"/>
          <w:sz w:val="23"/>
        </w:rPr>
        <w:t xml:space="preserve"> </w:t>
      </w:r>
      <w:r w:rsidRPr="003406AC">
        <w:rPr>
          <w:sz w:val="23"/>
        </w:rPr>
        <w:t>al</w:t>
      </w:r>
      <w:r w:rsidRPr="003406AC">
        <w:rPr>
          <w:spacing w:val="1"/>
          <w:sz w:val="23"/>
        </w:rPr>
        <w:t xml:space="preserve"> </w:t>
      </w:r>
      <w:r w:rsidRPr="004005F2">
        <w:rPr>
          <w:sz w:val="23"/>
        </w:rPr>
        <w:t>Encargado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de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Prevención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de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Actos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de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Corrupción y Sobornos</w:t>
      </w:r>
      <w:r w:rsidR="003406AC">
        <w:rPr>
          <w:sz w:val="23"/>
        </w:rPr>
        <w:t>.</w:t>
      </w:r>
      <w:r>
        <w:rPr>
          <w:sz w:val="23"/>
        </w:rPr>
        <w:t xml:space="preserve"> </w:t>
      </w:r>
    </w:p>
    <w:p w14:paraId="24634588" w14:textId="77777777" w:rsidR="003406AC" w:rsidRPr="003406AC" w:rsidRDefault="003406AC" w:rsidP="003406AC">
      <w:pPr>
        <w:pStyle w:val="Prrafodelista"/>
        <w:tabs>
          <w:tab w:val="left" w:pos="1072"/>
        </w:tabs>
        <w:spacing w:line="242" w:lineRule="auto"/>
        <w:ind w:right="1203" w:firstLine="0"/>
        <w:jc w:val="both"/>
        <w:rPr>
          <w:sz w:val="24"/>
        </w:rPr>
      </w:pPr>
    </w:p>
    <w:p w14:paraId="0CBC178B" w14:textId="11736697" w:rsidR="00877F01" w:rsidRPr="002765A4" w:rsidRDefault="00877F01" w:rsidP="002765A4">
      <w:pPr>
        <w:pStyle w:val="Prrafodelista"/>
        <w:numPr>
          <w:ilvl w:val="0"/>
          <w:numId w:val="5"/>
        </w:numPr>
        <w:tabs>
          <w:tab w:val="left" w:pos="1072"/>
        </w:tabs>
        <w:spacing w:before="54" w:line="244" w:lineRule="auto"/>
        <w:ind w:left="1071" w:right="1119" w:hanging="351"/>
        <w:jc w:val="both"/>
      </w:pPr>
      <w:r>
        <w:rPr>
          <w:sz w:val="23"/>
        </w:rPr>
        <w:t>El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Encargado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de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Prevención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de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Actos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de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Corrupción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y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Sobornos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hará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de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conocimiento del ofrecimiento inapropiado realizado por un tercero al Gerente</w:t>
      </w:r>
      <w:r w:rsidRPr="003406AC">
        <w:rPr>
          <w:spacing w:val="-49"/>
          <w:sz w:val="23"/>
        </w:rPr>
        <w:t xml:space="preserve"> </w:t>
      </w:r>
      <w:r>
        <w:rPr>
          <w:sz w:val="23"/>
        </w:rPr>
        <w:t>General o quien éste designe, a fin de que evalúe el riesgo de continuar o no la</w:t>
      </w:r>
      <w:r w:rsidRPr="003406AC">
        <w:rPr>
          <w:spacing w:val="1"/>
          <w:sz w:val="23"/>
        </w:rPr>
        <w:t xml:space="preserve"> </w:t>
      </w:r>
      <w:r>
        <w:rPr>
          <w:sz w:val="23"/>
        </w:rPr>
        <w:t>relación comercial con ese tercero que ofreció un beneficio inapropiado. Si la</w:t>
      </w:r>
      <w:r w:rsidRPr="003406AC">
        <w:rPr>
          <w:spacing w:val="1"/>
          <w:sz w:val="23"/>
        </w:rPr>
        <w:t xml:space="preserve"> </w:t>
      </w:r>
      <w:r w:rsidR="004005F2">
        <w:rPr>
          <w:spacing w:val="1"/>
          <w:sz w:val="23"/>
        </w:rPr>
        <w:t xml:space="preserve">evaluación </w:t>
      </w:r>
      <w:r>
        <w:rPr>
          <w:sz w:val="23"/>
        </w:rPr>
        <w:t>conclu</w:t>
      </w:r>
      <w:r w:rsidR="004005F2">
        <w:rPr>
          <w:sz w:val="23"/>
        </w:rPr>
        <w:t>ye que sí hubo indicios de elementos de corrupción el</w:t>
      </w:r>
      <w:r w:rsidRPr="004005F2">
        <w:rPr>
          <w:sz w:val="23"/>
        </w:rPr>
        <w:t xml:space="preserve"> Gerente</w:t>
      </w:r>
      <w:r w:rsidRPr="004005F2">
        <w:rPr>
          <w:spacing w:val="1"/>
          <w:sz w:val="23"/>
        </w:rPr>
        <w:t xml:space="preserve"> </w:t>
      </w:r>
      <w:r w:rsidRPr="004005F2">
        <w:rPr>
          <w:sz w:val="23"/>
        </w:rPr>
        <w:t>General</w:t>
      </w:r>
      <w:r w:rsidRPr="004005F2">
        <w:rPr>
          <w:spacing w:val="1"/>
          <w:sz w:val="23"/>
        </w:rPr>
        <w:t xml:space="preserve"> </w:t>
      </w:r>
      <w:r w:rsidR="004005F2" w:rsidRPr="004005F2">
        <w:rPr>
          <w:spacing w:val="1"/>
          <w:sz w:val="23"/>
        </w:rPr>
        <w:t>determinará que no se continúe con la relación comercial</w:t>
      </w:r>
      <w:r w:rsidR="004005F2">
        <w:rPr>
          <w:spacing w:val="1"/>
          <w:sz w:val="23"/>
        </w:rPr>
        <w:t xml:space="preserve"> con la entidad </w:t>
      </w:r>
      <w:r w:rsidRPr="004005F2">
        <w:rPr>
          <w:sz w:val="23"/>
        </w:rPr>
        <w:t>responsable</w:t>
      </w:r>
      <w:r w:rsidR="004005F2">
        <w:rPr>
          <w:sz w:val="23"/>
        </w:rPr>
        <w:t xml:space="preserve">, y se tomarán las medidas adecuadas </w:t>
      </w:r>
      <w:r>
        <w:t>para</w:t>
      </w:r>
      <w:r w:rsidRPr="003406AC">
        <w:rPr>
          <w:spacing w:val="-2"/>
        </w:rPr>
        <w:t xml:space="preserve"> </w:t>
      </w:r>
      <w:r>
        <w:t>evitar</w:t>
      </w:r>
      <w:r w:rsidRPr="003406AC">
        <w:rPr>
          <w:spacing w:val="-1"/>
        </w:rPr>
        <w:t xml:space="preserve"> </w:t>
      </w:r>
      <w:r>
        <w:t>futuros</w:t>
      </w:r>
      <w:r w:rsidRPr="003406AC">
        <w:rPr>
          <w:spacing w:val="-2"/>
        </w:rPr>
        <w:t xml:space="preserve"> </w:t>
      </w:r>
      <w:r>
        <w:t>incidentes</w:t>
      </w:r>
      <w:r w:rsidRPr="003406AC">
        <w:rPr>
          <w:spacing w:val="-2"/>
        </w:rPr>
        <w:t xml:space="preserve"> </w:t>
      </w:r>
      <w:r>
        <w:t>que</w:t>
      </w:r>
      <w:r w:rsidRPr="003406AC">
        <w:rPr>
          <w:spacing w:val="-1"/>
        </w:rPr>
        <w:t xml:space="preserve"> </w:t>
      </w:r>
      <w:r>
        <w:t>vayan</w:t>
      </w:r>
      <w:r w:rsidRPr="003406AC">
        <w:rPr>
          <w:spacing w:val="-2"/>
        </w:rPr>
        <w:t xml:space="preserve"> </w:t>
      </w:r>
      <w:r>
        <w:t>contra</w:t>
      </w:r>
      <w:r w:rsidRPr="003406AC">
        <w:rPr>
          <w:spacing w:val="-2"/>
        </w:rPr>
        <w:t xml:space="preserve"> </w:t>
      </w:r>
      <w:r>
        <w:t>esta</w:t>
      </w:r>
      <w:r w:rsidRPr="003406AC">
        <w:rPr>
          <w:spacing w:val="29"/>
        </w:rPr>
        <w:t xml:space="preserve"> </w:t>
      </w:r>
      <w:r>
        <w:t>Política.</w:t>
      </w:r>
      <w:r w:rsidR="002765A4">
        <w:t xml:space="preserve"> </w:t>
      </w:r>
      <w:r w:rsidR="004005F2">
        <w:t xml:space="preserve">En esta evaluación se </w:t>
      </w:r>
      <w:r w:rsidRPr="002765A4">
        <w:rPr>
          <w:sz w:val="23"/>
        </w:rPr>
        <w:t>utilizará todos los medios necesarios para determinar si se</w:t>
      </w:r>
      <w:r w:rsidRPr="002765A4">
        <w:rPr>
          <w:spacing w:val="-49"/>
          <w:sz w:val="23"/>
        </w:rPr>
        <w:t xml:space="preserve"> </w:t>
      </w:r>
      <w:r w:rsidRPr="002765A4">
        <w:rPr>
          <w:sz w:val="23"/>
        </w:rPr>
        <w:t>cometió un acto de corrupción, sin importar la posición, cargo, relación con la</w:t>
      </w:r>
      <w:r w:rsidRPr="002765A4">
        <w:rPr>
          <w:spacing w:val="1"/>
          <w:sz w:val="23"/>
        </w:rPr>
        <w:t xml:space="preserve"> </w:t>
      </w:r>
      <w:r w:rsidRPr="002765A4">
        <w:rPr>
          <w:sz w:val="23"/>
        </w:rPr>
        <w:t>Empresa</w:t>
      </w:r>
      <w:r w:rsidRPr="002765A4">
        <w:rPr>
          <w:spacing w:val="-4"/>
          <w:sz w:val="23"/>
        </w:rPr>
        <w:t xml:space="preserve"> </w:t>
      </w:r>
      <w:r w:rsidRPr="002765A4">
        <w:rPr>
          <w:sz w:val="23"/>
        </w:rPr>
        <w:t>o</w:t>
      </w:r>
      <w:r w:rsidRPr="002765A4">
        <w:rPr>
          <w:spacing w:val="-2"/>
          <w:sz w:val="23"/>
        </w:rPr>
        <w:t xml:space="preserve"> </w:t>
      </w:r>
      <w:r w:rsidRPr="002765A4">
        <w:rPr>
          <w:sz w:val="23"/>
        </w:rPr>
        <w:t>antigüedad</w:t>
      </w:r>
      <w:r w:rsidRPr="002765A4">
        <w:rPr>
          <w:spacing w:val="-3"/>
          <w:sz w:val="23"/>
        </w:rPr>
        <w:t xml:space="preserve"> </w:t>
      </w:r>
      <w:r w:rsidRPr="002765A4">
        <w:rPr>
          <w:sz w:val="23"/>
        </w:rPr>
        <w:t>de</w:t>
      </w:r>
      <w:r w:rsidRPr="002765A4">
        <w:rPr>
          <w:spacing w:val="-3"/>
          <w:sz w:val="23"/>
        </w:rPr>
        <w:t xml:space="preserve"> </w:t>
      </w:r>
      <w:r w:rsidRPr="002765A4">
        <w:rPr>
          <w:sz w:val="23"/>
        </w:rPr>
        <w:t>las</w:t>
      </w:r>
      <w:r w:rsidRPr="002765A4">
        <w:rPr>
          <w:spacing w:val="20"/>
          <w:sz w:val="23"/>
        </w:rPr>
        <w:t xml:space="preserve"> </w:t>
      </w:r>
      <w:r w:rsidRPr="002765A4">
        <w:rPr>
          <w:sz w:val="23"/>
        </w:rPr>
        <w:t>personas</w:t>
      </w:r>
      <w:r w:rsidRPr="002765A4">
        <w:rPr>
          <w:spacing w:val="-3"/>
          <w:sz w:val="23"/>
        </w:rPr>
        <w:t xml:space="preserve"> </w:t>
      </w:r>
      <w:r w:rsidRPr="002765A4">
        <w:rPr>
          <w:sz w:val="23"/>
        </w:rPr>
        <w:t>presuntamente</w:t>
      </w:r>
      <w:r w:rsidRPr="002765A4">
        <w:rPr>
          <w:spacing w:val="-3"/>
          <w:sz w:val="23"/>
        </w:rPr>
        <w:t xml:space="preserve"> </w:t>
      </w:r>
      <w:r w:rsidRPr="002765A4">
        <w:rPr>
          <w:sz w:val="23"/>
        </w:rPr>
        <w:t>vinculadas</w:t>
      </w:r>
      <w:r w:rsidRPr="002765A4">
        <w:rPr>
          <w:spacing w:val="-3"/>
          <w:sz w:val="23"/>
        </w:rPr>
        <w:t xml:space="preserve"> </w:t>
      </w:r>
      <w:r w:rsidRPr="002765A4">
        <w:rPr>
          <w:sz w:val="23"/>
        </w:rPr>
        <w:t>al</w:t>
      </w:r>
      <w:r w:rsidRPr="002765A4">
        <w:rPr>
          <w:spacing w:val="-2"/>
          <w:sz w:val="23"/>
        </w:rPr>
        <w:t xml:space="preserve"> </w:t>
      </w:r>
      <w:r w:rsidRPr="002765A4">
        <w:rPr>
          <w:sz w:val="23"/>
        </w:rPr>
        <w:t>hecho.</w:t>
      </w:r>
    </w:p>
    <w:p w14:paraId="26DFEEBD" w14:textId="77777777" w:rsidR="00877F01" w:rsidRDefault="00877F01" w:rsidP="00877F01">
      <w:pPr>
        <w:pStyle w:val="Textoindependiente"/>
        <w:spacing w:before="9"/>
        <w:rPr>
          <w:sz w:val="22"/>
        </w:rPr>
      </w:pPr>
    </w:p>
    <w:p w14:paraId="77D687D2" w14:textId="4716019D" w:rsidR="00877F01" w:rsidRDefault="002765A4" w:rsidP="00877F01">
      <w:pPr>
        <w:pStyle w:val="Prrafodelista"/>
        <w:numPr>
          <w:ilvl w:val="0"/>
          <w:numId w:val="5"/>
        </w:numPr>
        <w:tabs>
          <w:tab w:val="left" w:pos="1072"/>
        </w:tabs>
        <w:spacing w:line="244" w:lineRule="auto"/>
        <w:ind w:left="1071" w:right="1205" w:hanging="351"/>
        <w:jc w:val="both"/>
        <w:rPr>
          <w:sz w:val="23"/>
        </w:rPr>
      </w:pPr>
      <w:r>
        <w:rPr>
          <w:sz w:val="23"/>
        </w:rPr>
        <w:t xml:space="preserve">Se debe </w:t>
      </w:r>
      <w:r w:rsidR="00877F01">
        <w:rPr>
          <w:sz w:val="23"/>
        </w:rPr>
        <w:t>brindar soporte en el proceso de capacitación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sobre</w:t>
      </w:r>
      <w:r w:rsidR="00877F01">
        <w:rPr>
          <w:spacing w:val="-1"/>
          <w:sz w:val="23"/>
        </w:rPr>
        <w:t xml:space="preserve"> </w:t>
      </w:r>
      <w:r w:rsidR="00877F01">
        <w:rPr>
          <w:sz w:val="23"/>
        </w:rPr>
        <w:t>los</w:t>
      </w:r>
      <w:r w:rsidR="00877F01">
        <w:rPr>
          <w:spacing w:val="-2"/>
          <w:sz w:val="23"/>
        </w:rPr>
        <w:t xml:space="preserve"> </w:t>
      </w:r>
      <w:r w:rsidR="00877F01">
        <w:rPr>
          <w:sz w:val="23"/>
        </w:rPr>
        <w:t>lineamientos</w:t>
      </w:r>
      <w:r w:rsidR="00877F01">
        <w:rPr>
          <w:spacing w:val="-2"/>
          <w:sz w:val="23"/>
        </w:rPr>
        <w:t xml:space="preserve"> </w:t>
      </w:r>
      <w:r w:rsidR="00877F01">
        <w:rPr>
          <w:sz w:val="23"/>
        </w:rPr>
        <w:t>de</w:t>
      </w:r>
      <w:r w:rsidR="00877F01">
        <w:rPr>
          <w:spacing w:val="-1"/>
          <w:sz w:val="23"/>
        </w:rPr>
        <w:t xml:space="preserve"> </w:t>
      </w:r>
      <w:r w:rsidR="00877F01">
        <w:rPr>
          <w:sz w:val="23"/>
        </w:rPr>
        <w:t>prevención,</w:t>
      </w:r>
      <w:r w:rsidR="00877F01">
        <w:rPr>
          <w:spacing w:val="-1"/>
          <w:sz w:val="23"/>
        </w:rPr>
        <w:t xml:space="preserve"> </w:t>
      </w:r>
      <w:r w:rsidR="00877F01">
        <w:rPr>
          <w:sz w:val="23"/>
        </w:rPr>
        <w:t>detección</w:t>
      </w:r>
      <w:r w:rsidR="00877F01">
        <w:rPr>
          <w:spacing w:val="-2"/>
          <w:sz w:val="23"/>
        </w:rPr>
        <w:t xml:space="preserve"> </w:t>
      </w:r>
      <w:r w:rsidR="00877F01">
        <w:rPr>
          <w:sz w:val="23"/>
        </w:rPr>
        <w:t>y</w:t>
      </w:r>
      <w:r w:rsidR="00877F01">
        <w:rPr>
          <w:spacing w:val="40"/>
          <w:sz w:val="23"/>
        </w:rPr>
        <w:t xml:space="preserve"> </w:t>
      </w:r>
      <w:r w:rsidR="00877F01">
        <w:rPr>
          <w:sz w:val="23"/>
        </w:rPr>
        <w:t>respuesta.</w:t>
      </w:r>
    </w:p>
    <w:p w14:paraId="7C258835" w14:textId="77777777" w:rsidR="00877F01" w:rsidRDefault="00877F01" w:rsidP="00877F01">
      <w:pPr>
        <w:pStyle w:val="Textoindependiente"/>
        <w:spacing w:before="6"/>
        <w:rPr>
          <w:sz w:val="22"/>
        </w:rPr>
      </w:pPr>
    </w:p>
    <w:p w14:paraId="46E76273" w14:textId="05A6526C" w:rsidR="00877F01" w:rsidRDefault="002F7107" w:rsidP="00877F01">
      <w:pPr>
        <w:pStyle w:val="Prrafodelista"/>
        <w:numPr>
          <w:ilvl w:val="0"/>
          <w:numId w:val="5"/>
        </w:numPr>
        <w:tabs>
          <w:tab w:val="left" w:pos="1072"/>
        </w:tabs>
        <w:spacing w:line="244" w:lineRule="auto"/>
        <w:ind w:left="1071" w:right="1202" w:hanging="351"/>
        <w:jc w:val="both"/>
        <w:rPr>
          <w:sz w:val="23"/>
        </w:rPr>
      </w:pPr>
      <w:r>
        <w:rPr>
          <w:sz w:val="23"/>
        </w:rPr>
        <w:t>TELENER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está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comprometida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cumplir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con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todas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las</w:t>
      </w:r>
      <w:r w:rsidR="00877F01">
        <w:rPr>
          <w:spacing w:val="52"/>
          <w:sz w:val="23"/>
        </w:rPr>
        <w:t xml:space="preserve"> </w:t>
      </w:r>
      <w:r w:rsidR="00877F01">
        <w:rPr>
          <w:sz w:val="23"/>
        </w:rPr>
        <w:t>leyes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aplicables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en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todos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aquellos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lugares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donde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la</w:t>
      </w:r>
      <w:r w:rsidR="00877F01">
        <w:rPr>
          <w:spacing w:val="1"/>
          <w:sz w:val="23"/>
        </w:rPr>
        <w:t xml:space="preserve"> </w:t>
      </w:r>
      <w:r>
        <w:rPr>
          <w:sz w:val="23"/>
        </w:rPr>
        <w:t>e</w:t>
      </w:r>
      <w:r w:rsidR="00877F01">
        <w:rPr>
          <w:sz w:val="23"/>
        </w:rPr>
        <w:t>mpresa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lleve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a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cabo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sus</w:t>
      </w:r>
      <w:r w:rsidR="00877F01">
        <w:rPr>
          <w:spacing w:val="1"/>
          <w:sz w:val="23"/>
        </w:rPr>
        <w:t xml:space="preserve"> </w:t>
      </w:r>
      <w:r>
        <w:rPr>
          <w:spacing w:val="1"/>
          <w:sz w:val="23"/>
        </w:rPr>
        <w:t>labores</w:t>
      </w:r>
      <w:r w:rsidR="00877F01">
        <w:rPr>
          <w:sz w:val="23"/>
        </w:rPr>
        <w:t>. Las personas bajo alcance de esta Política tienen la obligación de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conocer y cumplir el contenido de esta Política y de las políticas relacionadas,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promoviéndolas entre los</w:t>
      </w:r>
      <w:r>
        <w:rPr>
          <w:sz w:val="23"/>
        </w:rPr>
        <w:t xml:space="preserve"> clientes,</w:t>
      </w:r>
      <w:r w:rsidR="00877F01">
        <w:rPr>
          <w:sz w:val="23"/>
        </w:rPr>
        <w:t xml:space="preserve"> proveedores, contratistas y, en general, cualquier</w:t>
      </w:r>
      <w:r w:rsidR="00877F01">
        <w:rPr>
          <w:spacing w:val="1"/>
          <w:sz w:val="23"/>
        </w:rPr>
        <w:t xml:space="preserve"> </w:t>
      </w:r>
      <w:r w:rsidR="00877F01">
        <w:rPr>
          <w:sz w:val="23"/>
        </w:rPr>
        <w:t>tercero</w:t>
      </w:r>
      <w:r w:rsidR="00877F01">
        <w:rPr>
          <w:spacing w:val="-3"/>
          <w:sz w:val="23"/>
        </w:rPr>
        <w:t xml:space="preserve"> </w:t>
      </w:r>
      <w:r w:rsidR="00877F01">
        <w:rPr>
          <w:sz w:val="23"/>
        </w:rPr>
        <w:t>y/o</w:t>
      </w:r>
      <w:r w:rsidR="00877F01">
        <w:rPr>
          <w:spacing w:val="-3"/>
          <w:sz w:val="23"/>
        </w:rPr>
        <w:t xml:space="preserve"> </w:t>
      </w:r>
      <w:r w:rsidR="00877F01">
        <w:rPr>
          <w:sz w:val="23"/>
        </w:rPr>
        <w:t>socio</w:t>
      </w:r>
      <w:r>
        <w:rPr>
          <w:spacing w:val="-2"/>
          <w:sz w:val="23"/>
        </w:rPr>
        <w:t>.</w:t>
      </w:r>
    </w:p>
    <w:p w14:paraId="35B89FBC" w14:textId="77777777" w:rsidR="00877F01" w:rsidRDefault="00877F01" w:rsidP="00877F01">
      <w:pPr>
        <w:pStyle w:val="Textoindependiente"/>
        <w:spacing w:before="5"/>
        <w:rPr>
          <w:sz w:val="22"/>
        </w:rPr>
      </w:pPr>
    </w:p>
    <w:p w14:paraId="2810651C" w14:textId="77777777" w:rsidR="00877F01" w:rsidRDefault="00877F01" w:rsidP="00877F01">
      <w:pPr>
        <w:pStyle w:val="Textoindependiente"/>
        <w:rPr>
          <w:sz w:val="22"/>
        </w:rPr>
      </w:pPr>
    </w:p>
    <w:p w14:paraId="6051E676" w14:textId="067CF7DE" w:rsidR="00877F01" w:rsidRPr="00D2611A" w:rsidRDefault="00D2611A" w:rsidP="00D2611A">
      <w:pPr>
        <w:pStyle w:val="Textoindependiente"/>
        <w:spacing w:before="7"/>
        <w:ind w:firstLine="708"/>
        <w:rPr>
          <w:b/>
          <w:bCs/>
          <w:sz w:val="24"/>
          <w:szCs w:val="24"/>
        </w:rPr>
      </w:pPr>
      <w:r w:rsidRPr="00D2611A">
        <w:rPr>
          <w:b/>
          <w:bCs/>
          <w:sz w:val="24"/>
          <w:szCs w:val="24"/>
        </w:rPr>
        <w:t>6. LINEAMIENTOS ESPECIALES</w:t>
      </w:r>
    </w:p>
    <w:p w14:paraId="31736DEE" w14:textId="77777777" w:rsidR="00877F01" w:rsidRDefault="00877F01" w:rsidP="00877F01">
      <w:pPr>
        <w:pStyle w:val="Textoindependiente"/>
        <w:rPr>
          <w:b/>
          <w:sz w:val="26"/>
        </w:rPr>
      </w:pPr>
    </w:p>
    <w:p w14:paraId="344D23AB" w14:textId="07F2D756" w:rsidR="00877F01" w:rsidRPr="00D2611A" w:rsidRDefault="00D2611A" w:rsidP="00D2611A">
      <w:pPr>
        <w:pStyle w:val="Textoindependiente"/>
        <w:spacing w:before="6"/>
        <w:ind w:left="708" w:firstLine="708"/>
        <w:rPr>
          <w:b/>
          <w:sz w:val="24"/>
          <w:szCs w:val="24"/>
        </w:rPr>
      </w:pPr>
      <w:r w:rsidRPr="00D2611A">
        <w:rPr>
          <w:b/>
          <w:sz w:val="24"/>
          <w:szCs w:val="24"/>
        </w:rPr>
        <w:t>6.1. CONTRIBUCIONES SOCIALES</w:t>
      </w:r>
    </w:p>
    <w:p w14:paraId="0A3BB671" w14:textId="77777777" w:rsidR="00D2611A" w:rsidRDefault="00D2611A" w:rsidP="00877F01">
      <w:pPr>
        <w:pStyle w:val="Textoindependiente"/>
        <w:spacing w:before="6"/>
        <w:rPr>
          <w:b/>
          <w:sz w:val="21"/>
        </w:rPr>
      </w:pPr>
    </w:p>
    <w:p w14:paraId="4FD69009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75609756" w14:textId="0882A2BC" w:rsidR="00877F01" w:rsidRDefault="00D42156" w:rsidP="00D42156">
      <w:pPr>
        <w:pStyle w:val="Textoindependiente"/>
        <w:spacing w:line="244" w:lineRule="auto"/>
        <w:ind w:left="708" w:right="1208"/>
        <w:jc w:val="both"/>
      </w:pPr>
      <w:r>
        <w:t xml:space="preserve">TELENER </w:t>
      </w:r>
      <w:r w:rsidR="00877F01">
        <w:t>implementa</w:t>
      </w:r>
      <w:r w:rsidR="00877F01">
        <w:rPr>
          <w:spacing w:val="1"/>
        </w:rPr>
        <w:t xml:space="preserve"> </w:t>
      </w:r>
      <w:r w:rsidR="00877F01">
        <w:t>actividades</w:t>
      </w:r>
      <w:r w:rsidR="00877F01">
        <w:rPr>
          <w:spacing w:val="1"/>
        </w:rPr>
        <w:t xml:space="preserve"> </w:t>
      </w:r>
      <w:r w:rsidR="00877F01">
        <w:t>de</w:t>
      </w:r>
      <w:r w:rsidR="00877F01">
        <w:rPr>
          <w:spacing w:val="1"/>
        </w:rPr>
        <w:t xml:space="preserve"> </w:t>
      </w:r>
      <w:r w:rsidR="00877F01">
        <w:t>responsabilidad</w:t>
      </w:r>
      <w:r w:rsidR="00877F01">
        <w:rPr>
          <w:spacing w:val="1"/>
        </w:rPr>
        <w:t xml:space="preserve"> </w:t>
      </w:r>
      <w:r w:rsidR="00877F01">
        <w:t>social</w:t>
      </w:r>
      <w:r w:rsidR="00877F01">
        <w:rPr>
          <w:spacing w:val="1"/>
        </w:rPr>
        <w:t xml:space="preserve"> </w:t>
      </w:r>
      <w:r w:rsidR="00877F01">
        <w:t>y</w:t>
      </w:r>
      <w:r w:rsidR="00877F01">
        <w:rPr>
          <w:spacing w:val="1"/>
        </w:rPr>
        <w:t xml:space="preserve"> </w:t>
      </w:r>
      <w:r w:rsidR="00877F01">
        <w:t>para</w:t>
      </w:r>
      <w:r w:rsidR="00877F01">
        <w:rPr>
          <w:spacing w:val="1"/>
        </w:rPr>
        <w:t xml:space="preserve"> </w:t>
      </w:r>
      <w:proofErr w:type="gramStart"/>
      <w:r w:rsidR="00877F01">
        <w:t>ello</w:t>
      </w:r>
      <w:r>
        <w:t xml:space="preserve"> </w:t>
      </w:r>
      <w:r w:rsidR="00877F01">
        <w:rPr>
          <w:spacing w:val="-49"/>
        </w:rPr>
        <w:t xml:space="preserve"> </w:t>
      </w:r>
      <w:r w:rsidR="00877F01">
        <w:t>realiza</w:t>
      </w:r>
      <w:proofErr w:type="gramEnd"/>
      <w:r w:rsidR="00877F01">
        <w:t xml:space="preserve"> donaciones y contribuciones sociales con el fin de contribuir a</w:t>
      </w:r>
      <w:r>
        <w:t xml:space="preserve"> la comunidad</w:t>
      </w:r>
      <w:r w:rsidR="00877F01">
        <w:t>; sin embargo, reconoce también que éstas podrían</w:t>
      </w:r>
      <w:r w:rsidR="00877F01">
        <w:rPr>
          <w:spacing w:val="1"/>
        </w:rPr>
        <w:t xml:space="preserve"> </w:t>
      </w:r>
      <w:r w:rsidR="00877F01">
        <w:t>generar</w:t>
      </w:r>
      <w:r w:rsidR="00877F01">
        <w:rPr>
          <w:spacing w:val="-2"/>
        </w:rPr>
        <w:t xml:space="preserve"> </w:t>
      </w:r>
      <w:r w:rsidR="00877F01">
        <w:t>una</w:t>
      </w:r>
      <w:r w:rsidR="00877F01">
        <w:rPr>
          <w:spacing w:val="-2"/>
        </w:rPr>
        <w:t xml:space="preserve"> </w:t>
      </w:r>
      <w:r w:rsidR="00877F01">
        <w:t>oportunidad de</w:t>
      </w:r>
      <w:r w:rsidR="00877F01">
        <w:rPr>
          <w:spacing w:val="-1"/>
        </w:rPr>
        <w:t xml:space="preserve"> </w:t>
      </w:r>
      <w:r w:rsidR="00877F01">
        <w:t>aprovechamiento inapropiado.</w:t>
      </w:r>
    </w:p>
    <w:p w14:paraId="159AB7EE" w14:textId="77777777" w:rsidR="00877F01" w:rsidRDefault="00877F01" w:rsidP="00877F01">
      <w:pPr>
        <w:pStyle w:val="Textoindependiente"/>
        <w:spacing w:before="11"/>
        <w:rPr>
          <w:sz w:val="22"/>
        </w:rPr>
      </w:pPr>
    </w:p>
    <w:p w14:paraId="6B8ED856" w14:textId="77777777" w:rsidR="00877F01" w:rsidRDefault="00877F01" w:rsidP="00D42156">
      <w:pPr>
        <w:pStyle w:val="Textoindependiente"/>
        <w:ind w:left="371" w:firstLine="337"/>
        <w:jc w:val="both"/>
      </w:pPr>
      <w:r>
        <w:t>Para</w:t>
      </w:r>
      <w:r>
        <w:rPr>
          <w:spacing w:val="-6"/>
        </w:rPr>
        <w:t xml:space="preserve"> </w:t>
      </w:r>
      <w:r>
        <w:t>calificar</w:t>
      </w:r>
      <w:r>
        <w:rPr>
          <w:spacing w:val="-6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donación</w:t>
      </w:r>
      <w:r>
        <w:rPr>
          <w:spacing w:val="-5"/>
        </w:rPr>
        <w:t xml:space="preserve"> </w:t>
      </w:r>
      <w:r>
        <w:t>ejecutable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contribución</w:t>
      </w:r>
      <w:r>
        <w:rPr>
          <w:spacing w:val="-6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debe:</w:t>
      </w:r>
    </w:p>
    <w:p w14:paraId="6657C50E" w14:textId="77777777" w:rsidR="00877F01" w:rsidRDefault="00877F01" w:rsidP="00877F01">
      <w:pPr>
        <w:pStyle w:val="Textoindependiente"/>
        <w:spacing w:before="1"/>
        <w:rPr>
          <w:sz w:val="25"/>
        </w:rPr>
      </w:pPr>
    </w:p>
    <w:p w14:paraId="502F9169" w14:textId="58184D7F" w:rsidR="00877F01" w:rsidRDefault="00877F01" w:rsidP="00D42156">
      <w:pPr>
        <w:pStyle w:val="Prrafodelista"/>
        <w:numPr>
          <w:ilvl w:val="0"/>
          <w:numId w:val="4"/>
        </w:numPr>
        <w:tabs>
          <w:tab w:val="left" w:pos="1073"/>
        </w:tabs>
        <w:spacing w:before="54" w:line="244" w:lineRule="auto"/>
        <w:ind w:left="1071" w:right="1614" w:hanging="351"/>
        <w:jc w:val="both"/>
        <w:rPr>
          <w:sz w:val="23"/>
        </w:rPr>
      </w:pPr>
      <w:r>
        <w:rPr>
          <w:sz w:val="23"/>
        </w:rPr>
        <w:t>Ser</w:t>
      </w:r>
      <w:r>
        <w:rPr>
          <w:spacing w:val="-4"/>
          <w:sz w:val="23"/>
        </w:rPr>
        <w:t xml:space="preserve"> </w:t>
      </w:r>
      <w:r>
        <w:rPr>
          <w:sz w:val="23"/>
        </w:rPr>
        <w:t>canalizada</w:t>
      </w:r>
      <w:r>
        <w:rPr>
          <w:spacing w:val="-5"/>
          <w:sz w:val="23"/>
        </w:rPr>
        <w:t xml:space="preserve"> </w:t>
      </w:r>
      <w:r>
        <w:rPr>
          <w:sz w:val="23"/>
        </w:rPr>
        <w:t>única</w:t>
      </w:r>
      <w:r>
        <w:rPr>
          <w:spacing w:val="-5"/>
          <w:sz w:val="23"/>
        </w:rPr>
        <w:t xml:space="preserve"> </w:t>
      </w:r>
      <w:r>
        <w:rPr>
          <w:sz w:val="23"/>
        </w:rPr>
        <w:t>y</w:t>
      </w:r>
      <w:r>
        <w:rPr>
          <w:spacing w:val="-4"/>
          <w:sz w:val="23"/>
        </w:rPr>
        <w:t xml:space="preserve"> </w:t>
      </w:r>
      <w:r>
        <w:rPr>
          <w:sz w:val="23"/>
        </w:rPr>
        <w:t>exclusivamente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4"/>
          <w:sz w:val="23"/>
        </w:rPr>
        <w:t xml:space="preserve"> </w:t>
      </w:r>
      <w:r>
        <w:rPr>
          <w:sz w:val="23"/>
        </w:rPr>
        <w:t>través</w:t>
      </w:r>
      <w:r>
        <w:rPr>
          <w:spacing w:val="-5"/>
          <w:sz w:val="23"/>
        </w:rPr>
        <w:t xml:space="preserve"> </w:t>
      </w:r>
      <w:r>
        <w:rPr>
          <w:sz w:val="23"/>
        </w:rPr>
        <w:t>del</w:t>
      </w:r>
      <w:r>
        <w:rPr>
          <w:spacing w:val="-3"/>
          <w:sz w:val="23"/>
        </w:rPr>
        <w:t xml:space="preserve"> </w:t>
      </w:r>
      <w:r>
        <w:rPr>
          <w:sz w:val="23"/>
        </w:rPr>
        <w:t>área</w:t>
      </w:r>
      <w:r>
        <w:rPr>
          <w:spacing w:val="-4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 w:rsidR="00D42156">
        <w:rPr>
          <w:spacing w:val="-4"/>
          <w:sz w:val="23"/>
        </w:rPr>
        <w:t>Recursos Humanos</w:t>
      </w:r>
      <w:r>
        <w:rPr>
          <w:sz w:val="23"/>
        </w:rPr>
        <w:t>.</w:t>
      </w:r>
    </w:p>
    <w:p w14:paraId="4BEA557E" w14:textId="77777777" w:rsidR="00877F01" w:rsidRDefault="00877F01" w:rsidP="00877F01">
      <w:pPr>
        <w:pStyle w:val="Prrafodelista"/>
        <w:numPr>
          <w:ilvl w:val="0"/>
          <w:numId w:val="4"/>
        </w:numPr>
        <w:tabs>
          <w:tab w:val="left" w:pos="1072"/>
        </w:tabs>
        <w:spacing w:line="280" w:lineRule="exact"/>
        <w:ind w:left="1071"/>
        <w:rPr>
          <w:sz w:val="23"/>
        </w:rPr>
      </w:pPr>
      <w:r>
        <w:rPr>
          <w:sz w:val="23"/>
        </w:rPr>
        <w:t>Registrarse</w:t>
      </w:r>
      <w:r>
        <w:rPr>
          <w:spacing w:val="-5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manera</w:t>
      </w:r>
      <w:r>
        <w:rPr>
          <w:spacing w:val="-4"/>
          <w:sz w:val="23"/>
        </w:rPr>
        <w:t xml:space="preserve"> </w:t>
      </w:r>
      <w:r>
        <w:rPr>
          <w:sz w:val="23"/>
        </w:rPr>
        <w:t>precisa</w:t>
      </w:r>
      <w:r>
        <w:rPr>
          <w:spacing w:val="-5"/>
          <w:sz w:val="23"/>
        </w:rPr>
        <w:t xml:space="preserve"> </w:t>
      </w:r>
      <w:r>
        <w:rPr>
          <w:sz w:val="23"/>
        </w:rPr>
        <w:t>en</w:t>
      </w:r>
      <w:r>
        <w:rPr>
          <w:spacing w:val="-5"/>
          <w:sz w:val="23"/>
        </w:rPr>
        <w:t xml:space="preserve"> </w:t>
      </w:r>
      <w:r>
        <w:rPr>
          <w:sz w:val="23"/>
        </w:rPr>
        <w:t>los</w:t>
      </w:r>
      <w:r>
        <w:rPr>
          <w:spacing w:val="-4"/>
          <w:sz w:val="23"/>
        </w:rPr>
        <w:t xml:space="preserve"> </w:t>
      </w:r>
      <w:r>
        <w:rPr>
          <w:sz w:val="23"/>
        </w:rPr>
        <w:t>registros</w:t>
      </w:r>
      <w:r>
        <w:rPr>
          <w:spacing w:val="-5"/>
          <w:sz w:val="23"/>
        </w:rPr>
        <w:t xml:space="preserve"> </w:t>
      </w:r>
      <w:r>
        <w:rPr>
          <w:sz w:val="23"/>
        </w:rPr>
        <w:t>contables</w:t>
      </w:r>
      <w:r>
        <w:rPr>
          <w:spacing w:val="-4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la</w:t>
      </w:r>
      <w:r>
        <w:rPr>
          <w:spacing w:val="12"/>
          <w:sz w:val="23"/>
        </w:rPr>
        <w:t xml:space="preserve"> </w:t>
      </w:r>
      <w:r>
        <w:rPr>
          <w:sz w:val="23"/>
        </w:rPr>
        <w:t>Empresa.</w:t>
      </w:r>
    </w:p>
    <w:p w14:paraId="77DE8F46" w14:textId="77777777" w:rsidR="00877F01" w:rsidRDefault="00877F01" w:rsidP="00D42156">
      <w:pPr>
        <w:pStyle w:val="Prrafodelista"/>
        <w:numPr>
          <w:ilvl w:val="0"/>
          <w:numId w:val="4"/>
        </w:numPr>
        <w:tabs>
          <w:tab w:val="left" w:pos="1072"/>
        </w:tabs>
        <w:spacing w:before="2" w:line="244" w:lineRule="auto"/>
        <w:ind w:left="1071" w:right="1590" w:hanging="351"/>
        <w:jc w:val="both"/>
        <w:rPr>
          <w:sz w:val="23"/>
        </w:rPr>
      </w:pPr>
      <w:r>
        <w:rPr>
          <w:sz w:val="23"/>
        </w:rPr>
        <w:t>No</w:t>
      </w:r>
      <w:r>
        <w:rPr>
          <w:spacing w:val="-5"/>
          <w:sz w:val="23"/>
        </w:rPr>
        <w:t xml:space="preserve"> </w:t>
      </w:r>
      <w:r>
        <w:rPr>
          <w:sz w:val="23"/>
        </w:rPr>
        <w:t>estar</w:t>
      </w:r>
      <w:r>
        <w:rPr>
          <w:spacing w:val="-3"/>
          <w:sz w:val="23"/>
        </w:rPr>
        <w:t xml:space="preserve"> </w:t>
      </w:r>
      <w:r>
        <w:rPr>
          <w:sz w:val="23"/>
        </w:rPr>
        <w:t>condicionada</w:t>
      </w:r>
      <w:r>
        <w:rPr>
          <w:spacing w:val="-5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una</w:t>
      </w:r>
      <w:r>
        <w:rPr>
          <w:spacing w:val="-4"/>
          <w:sz w:val="23"/>
        </w:rPr>
        <w:t xml:space="preserve"> </w:t>
      </w:r>
      <w:r>
        <w:rPr>
          <w:sz w:val="23"/>
        </w:rPr>
        <w:t>actuación</w:t>
      </w:r>
      <w:r>
        <w:rPr>
          <w:spacing w:val="-4"/>
          <w:sz w:val="23"/>
        </w:rPr>
        <w:t xml:space="preserve"> </w:t>
      </w:r>
      <w:r>
        <w:rPr>
          <w:sz w:val="23"/>
        </w:rPr>
        <w:t>irregular</w:t>
      </w:r>
      <w:r>
        <w:rPr>
          <w:spacing w:val="-3"/>
          <w:sz w:val="23"/>
        </w:rPr>
        <w:t xml:space="preserve"> </w:t>
      </w:r>
      <w:r>
        <w:rPr>
          <w:sz w:val="23"/>
        </w:rPr>
        <w:t>por</w:t>
      </w:r>
      <w:r>
        <w:rPr>
          <w:spacing w:val="-4"/>
          <w:sz w:val="23"/>
        </w:rPr>
        <w:t xml:space="preserve"> </w:t>
      </w:r>
      <w:r>
        <w:rPr>
          <w:sz w:val="23"/>
        </w:rPr>
        <w:t>parte</w:t>
      </w:r>
      <w:r>
        <w:rPr>
          <w:spacing w:val="-3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un</w:t>
      </w:r>
      <w:r>
        <w:rPr>
          <w:spacing w:val="-3"/>
          <w:sz w:val="23"/>
        </w:rPr>
        <w:t xml:space="preserve"> </w:t>
      </w:r>
      <w:r>
        <w:rPr>
          <w:sz w:val="23"/>
        </w:rPr>
        <w:t>individuo</w:t>
      </w:r>
      <w:r>
        <w:rPr>
          <w:spacing w:val="-4"/>
          <w:sz w:val="23"/>
        </w:rPr>
        <w:t xml:space="preserve"> </w:t>
      </w:r>
      <w:r>
        <w:rPr>
          <w:sz w:val="23"/>
        </w:rPr>
        <w:t>o</w:t>
      </w:r>
      <w:r>
        <w:rPr>
          <w:spacing w:val="-49"/>
          <w:sz w:val="23"/>
        </w:rPr>
        <w:t xml:space="preserve"> </w:t>
      </w:r>
      <w:r>
        <w:rPr>
          <w:sz w:val="23"/>
        </w:rPr>
        <w:t>una</w:t>
      </w:r>
      <w:r>
        <w:rPr>
          <w:spacing w:val="-1"/>
          <w:sz w:val="23"/>
        </w:rPr>
        <w:t xml:space="preserve"> </w:t>
      </w:r>
      <w:r>
        <w:rPr>
          <w:sz w:val="23"/>
        </w:rPr>
        <w:t>organización.</w:t>
      </w:r>
    </w:p>
    <w:p w14:paraId="302B5BBA" w14:textId="77777777" w:rsidR="00877F01" w:rsidRDefault="00877F01" w:rsidP="00D42156">
      <w:pPr>
        <w:pStyle w:val="Prrafodelista"/>
        <w:numPr>
          <w:ilvl w:val="0"/>
          <w:numId w:val="4"/>
        </w:numPr>
        <w:tabs>
          <w:tab w:val="left" w:pos="1072"/>
        </w:tabs>
        <w:spacing w:line="244" w:lineRule="auto"/>
        <w:ind w:left="1071" w:right="1345" w:hanging="351"/>
        <w:jc w:val="both"/>
        <w:rPr>
          <w:sz w:val="23"/>
        </w:rPr>
      </w:pPr>
      <w:r>
        <w:rPr>
          <w:sz w:val="23"/>
        </w:rPr>
        <w:t>No</w:t>
      </w:r>
      <w:r>
        <w:rPr>
          <w:spacing w:val="-5"/>
          <w:sz w:val="23"/>
        </w:rPr>
        <w:t xml:space="preserve"> </w:t>
      </w:r>
      <w:r>
        <w:rPr>
          <w:sz w:val="23"/>
        </w:rPr>
        <w:t>realizarse</w:t>
      </w:r>
      <w:r>
        <w:rPr>
          <w:spacing w:val="-5"/>
          <w:sz w:val="23"/>
        </w:rPr>
        <w:t xml:space="preserve"> </w:t>
      </w:r>
      <w:r>
        <w:rPr>
          <w:sz w:val="23"/>
        </w:rPr>
        <w:t>para</w:t>
      </w:r>
      <w:r>
        <w:rPr>
          <w:spacing w:val="-5"/>
          <w:sz w:val="23"/>
        </w:rPr>
        <w:t xml:space="preserve"> </w:t>
      </w:r>
      <w:r>
        <w:rPr>
          <w:sz w:val="23"/>
        </w:rPr>
        <w:t>asegurar</w:t>
      </w:r>
      <w:r>
        <w:rPr>
          <w:spacing w:val="-4"/>
          <w:sz w:val="23"/>
        </w:rPr>
        <w:t xml:space="preserve"> </w:t>
      </w:r>
      <w:r>
        <w:rPr>
          <w:sz w:val="23"/>
        </w:rPr>
        <w:t>algún</w:t>
      </w:r>
      <w:r>
        <w:rPr>
          <w:spacing w:val="-4"/>
          <w:sz w:val="23"/>
        </w:rPr>
        <w:t xml:space="preserve"> </w:t>
      </w:r>
      <w:r>
        <w:rPr>
          <w:sz w:val="23"/>
        </w:rPr>
        <w:t>negocio</w:t>
      </w:r>
      <w:r>
        <w:rPr>
          <w:spacing w:val="-5"/>
          <w:sz w:val="23"/>
        </w:rPr>
        <w:t xml:space="preserve"> </w:t>
      </w:r>
      <w:r>
        <w:rPr>
          <w:sz w:val="23"/>
        </w:rPr>
        <w:t>inapropiado</w:t>
      </w:r>
      <w:r>
        <w:rPr>
          <w:spacing w:val="-4"/>
          <w:sz w:val="23"/>
        </w:rPr>
        <w:t xml:space="preserve"> </w:t>
      </w:r>
      <w:r>
        <w:rPr>
          <w:sz w:val="23"/>
        </w:rPr>
        <w:t>u</w:t>
      </w:r>
      <w:r>
        <w:rPr>
          <w:spacing w:val="-4"/>
          <w:sz w:val="23"/>
        </w:rPr>
        <w:t xml:space="preserve"> </w:t>
      </w:r>
      <w:r>
        <w:rPr>
          <w:sz w:val="23"/>
        </w:rPr>
        <w:t>otra</w:t>
      </w:r>
      <w:r>
        <w:rPr>
          <w:spacing w:val="-5"/>
          <w:sz w:val="23"/>
        </w:rPr>
        <w:t xml:space="preserve"> </w:t>
      </w:r>
      <w:r>
        <w:rPr>
          <w:sz w:val="23"/>
        </w:rPr>
        <w:t>ventaja</w:t>
      </w:r>
      <w:r>
        <w:rPr>
          <w:spacing w:val="-4"/>
          <w:sz w:val="23"/>
        </w:rPr>
        <w:t xml:space="preserve"> </w:t>
      </w:r>
      <w:r>
        <w:rPr>
          <w:sz w:val="23"/>
        </w:rPr>
        <w:t>indebida</w:t>
      </w:r>
      <w:r>
        <w:rPr>
          <w:spacing w:val="-49"/>
          <w:sz w:val="23"/>
        </w:rPr>
        <w:t xml:space="preserve"> </w:t>
      </w:r>
      <w:r>
        <w:rPr>
          <w:sz w:val="23"/>
        </w:rPr>
        <w:t>dentro</w:t>
      </w:r>
      <w:r>
        <w:rPr>
          <w:spacing w:val="-2"/>
          <w:sz w:val="23"/>
        </w:rPr>
        <w:t xml:space="preserve"> </w:t>
      </w:r>
      <w:r>
        <w:rPr>
          <w:sz w:val="23"/>
        </w:rPr>
        <w:t>o fuera</w:t>
      </w:r>
      <w:r>
        <w:rPr>
          <w:spacing w:val="-1"/>
          <w:sz w:val="23"/>
        </w:rPr>
        <w:t xml:space="preserve"> </w:t>
      </w:r>
      <w:r>
        <w:rPr>
          <w:sz w:val="23"/>
        </w:rPr>
        <w:t>de la</w:t>
      </w:r>
      <w:r>
        <w:rPr>
          <w:spacing w:val="-2"/>
          <w:sz w:val="23"/>
        </w:rPr>
        <w:t xml:space="preserve"> </w:t>
      </w:r>
      <w:r>
        <w:rPr>
          <w:sz w:val="23"/>
        </w:rPr>
        <w:t>Empresa.</w:t>
      </w:r>
    </w:p>
    <w:p w14:paraId="0A6ACC9C" w14:textId="77777777" w:rsidR="00877F01" w:rsidRDefault="00877F01" w:rsidP="00877F01">
      <w:pPr>
        <w:pStyle w:val="Prrafodelista"/>
        <w:numPr>
          <w:ilvl w:val="0"/>
          <w:numId w:val="4"/>
        </w:numPr>
        <w:tabs>
          <w:tab w:val="left" w:pos="1072"/>
        </w:tabs>
        <w:spacing w:line="276" w:lineRule="exact"/>
        <w:ind w:left="1071"/>
        <w:rPr>
          <w:sz w:val="23"/>
        </w:rPr>
      </w:pPr>
      <w:r>
        <w:rPr>
          <w:sz w:val="23"/>
        </w:rPr>
        <w:t>No</w:t>
      </w:r>
      <w:r>
        <w:rPr>
          <w:spacing w:val="-5"/>
          <w:sz w:val="23"/>
        </w:rPr>
        <w:t xml:space="preserve"> </w:t>
      </w:r>
      <w:r>
        <w:rPr>
          <w:sz w:val="23"/>
        </w:rPr>
        <w:t>crear</w:t>
      </w:r>
      <w:r>
        <w:rPr>
          <w:spacing w:val="-4"/>
          <w:sz w:val="23"/>
        </w:rPr>
        <w:t xml:space="preserve"> </w:t>
      </w:r>
      <w:r>
        <w:rPr>
          <w:sz w:val="23"/>
        </w:rPr>
        <w:t>la</w:t>
      </w:r>
      <w:r>
        <w:rPr>
          <w:spacing w:val="-5"/>
          <w:sz w:val="23"/>
        </w:rPr>
        <w:t xml:space="preserve"> </w:t>
      </w:r>
      <w:r>
        <w:rPr>
          <w:sz w:val="23"/>
        </w:rPr>
        <w:t>apariencia</w:t>
      </w:r>
      <w:r>
        <w:rPr>
          <w:spacing w:val="-3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ser</w:t>
      </w:r>
      <w:r>
        <w:rPr>
          <w:spacing w:val="-3"/>
          <w:sz w:val="23"/>
        </w:rPr>
        <w:t xml:space="preserve"> </w:t>
      </w:r>
      <w:r>
        <w:rPr>
          <w:sz w:val="23"/>
        </w:rPr>
        <w:t>inapropiadas</w:t>
      </w:r>
      <w:r>
        <w:rPr>
          <w:spacing w:val="-5"/>
          <w:sz w:val="23"/>
        </w:rPr>
        <w:t xml:space="preserve"> </w:t>
      </w:r>
      <w:r>
        <w:rPr>
          <w:sz w:val="23"/>
        </w:rPr>
        <w:t>o</w:t>
      </w:r>
      <w:r>
        <w:rPr>
          <w:spacing w:val="-3"/>
          <w:sz w:val="23"/>
        </w:rPr>
        <w:t xml:space="preserve"> </w:t>
      </w:r>
      <w:r>
        <w:rPr>
          <w:sz w:val="23"/>
        </w:rPr>
        <w:t>violar</w:t>
      </w:r>
      <w:r>
        <w:rPr>
          <w:spacing w:val="-4"/>
          <w:sz w:val="23"/>
        </w:rPr>
        <w:t xml:space="preserve"> </w:t>
      </w:r>
      <w:r>
        <w:rPr>
          <w:sz w:val="23"/>
        </w:rPr>
        <w:t>requisitos</w:t>
      </w:r>
      <w:r>
        <w:rPr>
          <w:spacing w:val="10"/>
          <w:sz w:val="23"/>
        </w:rPr>
        <w:t xml:space="preserve"> </w:t>
      </w:r>
      <w:r>
        <w:rPr>
          <w:sz w:val="23"/>
        </w:rPr>
        <w:t>legales.</w:t>
      </w:r>
    </w:p>
    <w:p w14:paraId="3E382E93" w14:textId="77777777" w:rsidR="00877F01" w:rsidRDefault="00877F01" w:rsidP="00877F01">
      <w:pPr>
        <w:pStyle w:val="Prrafodelista"/>
        <w:numPr>
          <w:ilvl w:val="0"/>
          <w:numId w:val="4"/>
        </w:numPr>
        <w:tabs>
          <w:tab w:val="left" w:pos="1071"/>
          <w:tab w:val="left" w:pos="1073"/>
        </w:tabs>
        <w:spacing w:before="1"/>
        <w:ind w:hanging="353"/>
        <w:rPr>
          <w:sz w:val="23"/>
        </w:rPr>
      </w:pPr>
      <w:r>
        <w:rPr>
          <w:sz w:val="23"/>
        </w:rPr>
        <w:t>No</w:t>
      </w:r>
      <w:r>
        <w:rPr>
          <w:spacing w:val="-5"/>
          <w:sz w:val="23"/>
        </w:rPr>
        <w:t xml:space="preserve"> </w:t>
      </w:r>
      <w:r>
        <w:rPr>
          <w:sz w:val="23"/>
        </w:rPr>
        <w:t>ser</w:t>
      </w:r>
      <w:r>
        <w:rPr>
          <w:spacing w:val="-4"/>
          <w:sz w:val="23"/>
        </w:rPr>
        <w:t xml:space="preserve"> </w:t>
      </w:r>
      <w:r>
        <w:rPr>
          <w:sz w:val="23"/>
        </w:rPr>
        <w:t>usadas</w:t>
      </w:r>
      <w:r>
        <w:rPr>
          <w:spacing w:val="-5"/>
          <w:sz w:val="23"/>
        </w:rPr>
        <w:t xml:space="preserve"> </w:t>
      </w:r>
      <w:r>
        <w:rPr>
          <w:sz w:val="23"/>
        </w:rPr>
        <w:t>por</w:t>
      </w:r>
      <w:r>
        <w:rPr>
          <w:spacing w:val="-3"/>
          <w:sz w:val="23"/>
        </w:rPr>
        <w:t xml:space="preserve"> </w:t>
      </w:r>
      <w:r>
        <w:rPr>
          <w:sz w:val="23"/>
        </w:rPr>
        <w:t>terceras</w:t>
      </w:r>
      <w:r>
        <w:rPr>
          <w:spacing w:val="-5"/>
          <w:sz w:val="23"/>
        </w:rPr>
        <w:t xml:space="preserve"> </w:t>
      </w:r>
      <w:r>
        <w:rPr>
          <w:sz w:val="23"/>
        </w:rPr>
        <w:t>personas</w:t>
      </w:r>
      <w:r>
        <w:rPr>
          <w:spacing w:val="-5"/>
          <w:sz w:val="23"/>
        </w:rPr>
        <w:t xml:space="preserve"> </w:t>
      </w:r>
      <w:r>
        <w:rPr>
          <w:sz w:val="23"/>
        </w:rPr>
        <w:t>ajenas</w:t>
      </w:r>
      <w:r>
        <w:rPr>
          <w:spacing w:val="-3"/>
          <w:sz w:val="23"/>
        </w:rPr>
        <w:t xml:space="preserve"> </w:t>
      </w:r>
      <w:r>
        <w:rPr>
          <w:sz w:val="23"/>
        </w:rPr>
        <w:t>al</w:t>
      </w:r>
      <w:r>
        <w:rPr>
          <w:spacing w:val="-4"/>
          <w:sz w:val="23"/>
        </w:rPr>
        <w:t xml:space="preserve"> </w:t>
      </w:r>
      <w:r>
        <w:rPr>
          <w:sz w:val="23"/>
        </w:rPr>
        <w:t>beneficiario</w:t>
      </w:r>
      <w:r>
        <w:rPr>
          <w:spacing w:val="8"/>
          <w:sz w:val="23"/>
        </w:rPr>
        <w:t xml:space="preserve"> </w:t>
      </w:r>
      <w:r>
        <w:rPr>
          <w:sz w:val="23"/>
        </w:rPr>
        <w:t>final.</w:t>
      </w:r>
    </w:p>
    <w:p w14:paraId="0C5F9632" w14:textId="1A6DA8A2" w:rsidR="00877F01" w:rsidRDefault="00877F01" w:rsidP="00877F01">
      <w:pPr>
        <w:pStyle w:val="Textoindependiente"/>
        <w:rPr>
          <w:sz w:val="22"/>
        </w:rPr>
      </w:pPr>
    </w:p>
    <w:p w14:paraId="7BEB0505" w14:textId="77777777" w:rsidR="00D2611A" w:rsidRDefault="00D2611A" w:rsidP="00877F01">
      <w:pPr>
        <w:pStyle w:val="Textoindependiente"/>
        <w:rPr>
          <w:sz w:val="22"/>
        </w:rPr>
      </w:pPr>
    </w:p>
    <w:p w14:paraId="4A11B901" w14:textId="1CD49571" w:rsidR="00877F01" w:rsidRPr="00D2611A" w:rsidRDefault="00D2611A" w:rsidP="00D2611A">
      <w:pPr>
        <w:pStyle w:val="Textoindependiente"/>
        <w:spacing w:before="10"/>
        <w:ind w:left="364" w:firstLine="708"/>
        <w:rPr>
          <w:b/>
          <w:bCs/>
          <w:sz w:val="24"/>
          <w:szCs w:val="24"/>
        </w:rPr>
      </w:pPr>
      <w:r w:rsidRPr="00D2611A">
        <w:rPr>
          <w:b/>
          <w:bCs/>
          <w:sz w:val="24"/>
          <w:szCs w:val="24"/>
        </w:rPr>
        <w:t>6.2. CONTRIBUCIONES POLÍTICAS</w:t>
      </w:r>
    </w:p>
    <w:p w14:paraId="2275C0AE" w14:textId="77777777" w:rsidR="00D2611A" w:rsidRDefault="00D2611A" w:rsidP="00877F01">
      <w:pPr>
        <w:pStyle w:val="Textoindependiente"/>
        <w:spacing w:before="10"/>
        <w:rPr>
          <w:sz w:val="20"/>
        </w:rPr>
      </w:pPr>
    </w:p>
    <w:p w14:paraId="24213CF9" w14:textId="77777777" w:rsidR="00877F01" w:rsidRDefault="00877F01" w:rsidP="00877F01">
      <w:pPr>
        <w:pStyle w:val="Textoindependiente"/>
        <w:spacing w:before="5"/>
        <w:rPr>
          <w:b/>
          <w:sz w:val="28"/>
        </w:rPr>
      </w:pPr>
    </w:p>
    <w:p w14:paraId="2A2CF327" w14:textId="6642EEE2" w:rsidR="00877F01" w:rsidRDefault="00D42156" w:rsidP="00D42156">
      <w:pPr>
        <w:pStyle w:val="Textoindependiente"/>
        <w:spacing w:line="244" w:lineRule="auto"/>
        <w:ind w:left="708" w:right="1068"/>
        <w:jc w:val="both"/>
      </w:pPr>
      <w:r>
        <w:t>No</w:t>
      </w:r>
      <w:r w:rsidR="00877F01">
        <w:t xml:space="preserve"> realiza</w:t>
      </w:r>
      <w:r>
        <w:t>mos</w:t>
      </w:r>
      <w:r w:rsidR="00877F01">
        <w:t xml:space="preserve"> donaciones políticas ni dádivas de ningún tipo o valor</w:t>
      </w:r>
      <w:r w:rsidR="00877F01">
        <w:rPr>
          <w:spacing w:val="1"/>
        </w:rPr>
        <w:t xml:space="preserve"> </w:t>
      </w:r>
      <w:r w:rsidR="00877F01">
        <w:t>financiero a partidos políticos, candidatos, campañas o referéndums (ya sea a nivel local,</w:t>
      </w:r>
      <w:r w:rsidR="00877F01">
        <w:rPr>
          <w:spacing w:val="-50"/>
        </w:rPr>
        <w:t xml:space="preserve"> </w:t>
      </w:r>
      <w:r w:rsidR="00877F01">
        <w:t>regional</w:t>
      </w:r>
      <w:r w:rsidR="00877F01">
        <w:rPr>
          <w:spacing w:val="-2"/>
        </w:rPr>
        <w:t xml:space="preserve"> </w:t>
      </w:r>
      <w:r w:rsidR="00877F01">
        <w:t>o</w:t>
      </w:r>
      <w:r w:rsidR="00877F01">
        <w:rPr>
          <w:spacing w:val="4"/>
        </w:rPr>
        <w:t xml:space="preserve"> </w:t>
      </w:r>
      <w:r w:rsidR="00877F01">
        <w:t>nacional).</w:t>
      </w:r>
    </w:p>
    <w:p w14:paraId="1978D8B7" w14:textId="77777777" w:rsidR="00877F01" w:rsidRDefault="00877F01" w:rsidP="00877F01">
      <w:pPr>
        <w:pStyle w:val="Textoindependiente"/>
        <w:spacing w:before="9"/>
        <w:rPr>
          <w:sz w:val="22"/>
        </w:rPr>
      </w:pPr>
    </w:p>
    <w:p w14:paraId="5233634F" w14:textId="77777777" w:rsidR="00410070" w:rsidRDefault="00877F01" w:rsidP="00410070">
      <w:pPr>
        <w:pStyle w:val="Textoindependiente"/>
        <w:spacing w:line="244" w:lineRule="auto"/>
        <w:ind w:left="708" w:right="1068"/>
        <w:jc w:val="both"/>
      </w:pPr>
      <w:r>
        <w:t xml:space="preserve">En relación con esto, </w:t>
      </w:r>
      <w:r w:rsidR="00D42156">
        <w:t xml:space="preserve">no está permitido que </w:t>
      </w:r>
      <w:r>
        <w:t xml:space="preserve">el personal bajo alcance de esta Política </w:t>
      </w:r>
      <w:r w:rsidR="00D42156">
        <w:t>use</w:t>
      </w:r>
      <w:r w:rsidRPr="00D42156">
        <w:t xml:space="preserve"> fondos, activos, recursos, tiempo o personal de la </w:t>
      </w:r>
      <w:r w:rsidR="00D42156">
        <w:t>e</w:t>
      </w:r>
      <w:r w:rsidRPr="00D42156">
        <w:t>mpresa, incluyendo</w:t>
      </w:r>
      <w:r w:rsidRPr="00D42156">
        <w:rPr>
          <w:spacing w:val="1"/>
        </w:rPr>
        <w:t xml:space="preserve"> </w:t>
      </w:r>
      <w:r w:rsidRPr="00D42156">
        <w:t>aportes en especie de suministros, equipo o servicios, para hacer cualquier</w:t>
      </w:r>
      <w:r w:rsidRPr="00D42156">
        <w:rPr>
          <w:spacing w:val="1"/>
        </w:rPr>
        <w:t xml:space="preserve"> </w:t>
      </w:r>
      <w:r w:rsidRPr="00D42156">
        <w:t>contribución política, o asistir a cualquier partido político, político individual o</w:t>
      </w:r>
      <w:r w:rsidRPr="00D42156">
        <w:rPr>
          <w:spacing w:val="1"/>
        </w:rPr>
        <w:t xml:space="preserve"> </w:t>
      </w:r>
      <w:r w:rsidRPr="00D42156">
        <w:t>candidato</w:t>
      </w:r>
      <w:r w:rsidRPr="00D42156">
        <w:rPr>
          <w:spacing w:val="-2"/>
        </w:rPr>
        <w:t xml:space="preserve"> </w:t>
      </w:r>
      <w:r w:rsidRPr="00D42156">
        <w:t>político</w:t>
      </w:r>
      <w:r w:rsidR="00410070">
        <w:t xml:space="preserve"> como representante de la empresa</w:t>
      </w:r>
      <w:r w:rsidRPr="00D42156">
        <w:t>.</w:t>
      </w:r>
    </w:p>
    <w:p w14:paraId="21E3A165" w14:textId="77777777" w:rsidR="00410070" w:rsidRDefault="00410070" w:rsidP="00410070">
      <w:pPr>
        <w:pStyle w:val="Textoindependiente"/>
        <w:spacing w:line="244" w:lineRule="auto"/>
        <w:ind w:left="708" w:right="1068"/>
        <w:jc w:val="both"/>
      </w:pPr>
      <w:r>
        <w:t xml:space="preserve"> </w:t>
      </w:r>
    </w:p>
    <w:p w14:paraId="2DA7AA2B" w14:textId="7886C8B5" w:rsidR="00877F01" w:rsidRDefault="00877F01" w:rsidP="00877F01">
      <w:pPr>
        <w:pStyle w:val="Textoindependiente"/>
        <w:spacing w:before="8"/>
        <w:rPr>
          <w:sz w:val="16"/>
        </w:rPr>
      </w:pPr>
    </w:p>
    <w:p w14:paraId="65CEC3E8" w14:textId="1D2D005C" w:rsidR="00D2611A" w:rsidRPr="00D2611A" w:rsidRDefault="00D2611A" w:rsidP="00D2611A">
      <w:pPr>
        <w:pStyle w:val="Textoindependiente"/>
        <w:spacing w:before="8"/>
        <w:ind w:left="363" w:firstLine="708"/>
        <w:rPr>
          <w:b/>
          <w:bCs/>
          <w:sz w:val="24"/>
          <w:szCs w:val="24"/>
        </w:rPr>
      </w:pPr>
      <w:r w:rsidRPr="00D2611A">
        <w:rPr>
          <w:b/>
          <w:bCs/>
          <w:sz w:val="24"/>
          <w:szCs w:val="24"/>
        </w:rPr>
        <w:t>6.3. LIBROS, REGISTROS Y CONTROLES INTERNOS</w:t>
      </w:r>
    </w:p>
    <w:p w14:paraId="406CF2F6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6DB094E0" w14:textId="3E62C7AC" w:rsidR="00877F01" w:rsidRPr="00EB4509" w:rsidRDefault="00410070" w:rsidP="00EB4509">
      <w:pPr>
        <w:pStyle w:val="Textoindependiente"/>
        <w:spacing w:line="244" w:lineRule="auto"/>
        <w:ind w:left="708" w:right="1067"/>
        <w:jc w:val="both"/>
      </w:pPr>
      <w:r>
        <w:t xml:space="preserve">Tenemos </w:t>
      </w:r>
      <w:r w:rsidR="00877F01">
        <w:t>el</w:t>
      </w:r>
      <w:r w:rsidR="00877F01">
        <w:rPr>
          <w:spacing w:val="1"/>
        </w:rPr>
        <w:t xml:space="preserve"> </w:t>
      </w:r>
      <w:r w:rsidR="00877F01">
        <w:t>compromiso</w:t>
      </w:r>
      <w:r w:rsidR="00877F01">
        <w:rPr>
          <w:spacing w:val="1"/>
        </w:rPr>
        <w:t xml:space="preserve"> </w:t>
      </w:r>
      <w:r w:rsidR="00877F01">
        <w:t>de</w:t>
      </w:r>
      <w:r>
        <w:rPr>
          <w:spacing w:val="1"/>
        </w:rPr>
        <w:t xml:space="preserve"> </w:t>
      </w:r>
      <w:r w:rsidR="00877F01">
        <w:t>asegurar que todos los</w:t>
      </w:r>
      <w:r w:rsidR="00877F01">
        <w:rPr>
          <w:spacing w:val="1"/>
        </w:rPr>
        <w:t xml:space="preserve"> </w:t>
      </w:r>
      <w:r w:rsidR="00877F01">
        <w:t xml:space="preserve">pagos sean asentados con precisión en los libros y registros contables de la </w:t>
      </w:r>
      <w:r>
        <w:t>e</w:t>
      </w:r>
      <w:r w:rsidR="00877F01">
        <w:t>mpresa,</w:t>
      </w:r>
      <w:r w:rsidR="00877F01">
        <w:rPr>
          <w:spacing w:val="1"/>
        </w:rPr>
        <w:t xml:space="preserve"> </w:t>
      </w:r>
      <w:r w:rsidR="00877F01">
        <w:t>debiendo:</w:t>
      </w:r>
    </w:p>
    <w:p w14:paraId="49FB08DD" w14:textId="4BB02398" w:rsidR="00877F01" w:rsidRPr="00EB4509" w:rsidRDefault="00877F01" w:rsidP="00EB4509">
      <w:pPr>
        <w:pStyle w:val="Prrafodelista"/>
        <w:numPr>
          <w:ilvl w:val="0"/>
          <w:numId w:val="2"/>
        </w:numPr>
        <w:tabs>
          <w:tab w:val="left" w:pos="1073"/>
        </w:tabs>
        <w:spacing w:line="244" w:lineRule="auto"/>
        <w:ind w:left="1071" w:right="1210" w:hanging="351"/>
        <w:jc w:val="both"/>
        <w:rPr>
          <w:sz w:val="23"/>
        </w:rPr>
      </w:pPr>
      <w:r>
        <w:rPr>
          <w:sz w:val="23"/>
        </w:rPr>
        <w:t>Mantener</w:t>
      </w:r>
      <w:r>
        <w:rPr>
          <w:spacing w:val="-4"/>
          <w:sz w:val="23"/>
        </w:rPr>
        <w:t xml:space="preserve"> </w:t>
      </w:r>
      <w:r>
        <w:rPr>
          <w:sz w:val="23"/>
        </w:rPr>
        <w:t>libros,</w:t>
      </w:r>
      <w:r>
        <w:rPr>
          <w:spacing w:val="-4"/>
          <w:sz w:val="23"/>
        </w:rPr>
        <w:t xml:space="preserve"> </w:t>
      </w:r>
      <w:r>
        <w:rPr>
          <w:sz w:val="23"/>
        </w:rPr>
        <w:t>cuentas</w:t>
      </w:r>
      <w:r>
        <w:rPr>
          <w:spacing w:val="-4"/>
          <w:sz w:val="23"/>
        </w:rPr>
        <w:t xml:space="preserve"> </w:t>
      </w:r>
      <w:r>
        <w:rPr>
          <w:sz w:val="23"/>
        </w:rPr>
        <w:t>y</w:t>
      </w:r>
      <w:r>
        <w:rPr>
          <w:spacing w:val="-4"/>
          <w:sz w:val="23"/>
        </w:rPr>
        <w:t xml:space="preserve"> </w:t>
      </w:r>
      <w:r>
        <w:rPr>
          <w:sz w:val="23"/>
        </w:rPr>
        <w:t>registros</w:t>
      </w:r>
      <w:r>
        <w:rPr>
          <w:spacing w:val="-4"/>
          <w:sz w:val="23"/>
        </w:rPr>
        <w:t xml:space="preserve"> </w:t>
      </w:r>
      <w:r>
        <w:rPr>
          <w:sz w:val="23"/>
        </w:rPr>
        <w:t>que</w:t>
      </w:r>
      <w:r>
        <w:rPr>
          <w:spacing w:val="-4"/>
          <w:sz w:val="23"/>
        </w:rPr>
        <w:t xml:space="preserve"> </w:t>
      </w:r>
      <w:r>
        <w:rPr>
          <w:sz w:val="23"/>
        </w:rPr>
        <w:t>reflejen</w:t>
      </w:r>
      <w:r>
        <w:rPr>
          <w:spacing w:val="-4"/>
          <w:sz w:val="23"/>
        </w:rPr>
        <w:t xml:space="preserve"> </w:t>
      </w:r>
      <w:r>
        <w:rPr>
          <w:sz w:val="23"/>
        </w:rPr>
        <w:t>exactamente</w:t>
      </w:r>
      <w:r>
        <w:rPr>
          <w:spacing w:val="-4"/>
          <w:sz w:val="23"/>
        </w:rPr>
        <w:t xml:space="preserve"> </w:t>
      </w:r>
      <w:r>
        <w:rPr>
          <w:sz w:val="23"/>
        </w:rPr>
        <w:t>toda</w:t>
      </w:r>
      <w:r>
        <w:rPr>
          <w:spacing w:val="-4"/>
          <w:sz w:val="23"/>
        </w:rPr>
        <w:t xml:space="preserve"> </w:t>
      </w:r>
      <w:r>
        <w:rPr>
          <w:sz w:val="23"/>
        </w:rPr>
        <w:t>operación</w:t>
      </w:r>
      <w:r>
        <w:rPr>
          <w:spacing w:val="-4"/>
          <w:sz w:val="23"/>
        </w:rPr>
        <w:t xml:space="preserve"> </w:t>
      </w:r>
      <w:r>
        <w:rPr>
          <w:sz w:val="23"/>
        </w:rPr>
        <w:t>y</w:t>
      </w:r>
      <w:r>
        <w:rPr>
          <w:spacing w:val="-50"/>
          <w:sz w:val="23"/>
        </w:rPr>
        <w:t xml:space="preserve"> </w:t>
      </w:r>
      <w:r>
        <w:rPr>
          <w:sz w:val="23"/>
        </w:rPr>
        <w:t>disposición</w:t>
      </w:r>
      <w:r>
        <w:rPr>
          <w:spacing w:val="-1"/>
          <w:sz w:val="23"/>
        </w:rPr>
        <w:t xml:space="preserve"> </w:t>
      </w:r>
      <w:r>
        <w:rPr>
          <w:sz w:val="23"/>
        </w:rPr>
        <w:t>de efectivo</w:t>
      </w:r>
      <w:r>
        <w:rPr>
          <w:spacing w:val="-1"/>
          <w:sz w:val="23"/>
        </w:rPr>
        <w:t xml:space="preserve"> </w:t>
      </w:r>
      <w:r>
        <w:rPr>
          <w:sz w:val="23"/>
        </w:rPr>
        <w:t>en</w:t>
      </w:r>
      <w:r>
        <w:rPr>
          <w:spacing w:val="-2"/>
          <w:sz w:val="23"/>
        </w:rPr>
        <w:t xml:space="preserve"> </w:t>
      </w:r>
      <w:r>
        <w:rPr>
          <w:sz w:val="23"/>
        </w:rPr>
        <w:t>la</w:t>
      </w:r>
      <w:r>
        <w:rPr>
          <w:spacing w:val="-1"/>
          <w:sz w:val="23"/>
        </w:rPr>
        <w:t xml:space="preserve"> </w:t>
      </w:r>
      <w:r>
        <w:rPr>
          <w:sz w:val="23"/>
        </w:rPr>
        <w:t>Empresa.</w:t>
      </w:r>
    </w:p>
    <w:p w14:paraId="3E8FD410" w14:textId="77777777" w:rsidR="00877F01" w:rsidRDefault="00877F01" w:rsidP="00877F01">
      <w:pPr>
        <w:pStyle w:val="Prrafodelista"/>
        <w:numPr>
          <w:ilvl w:val="0"/>
          <w:numId w:val="2"/>
        </w:numPr>
        <w:tabs>
          <w:tab w:val="left" w:pos="1072"/>
        </w:tabs>
        <w:spacing w:line="247" w:lineRule="auto"/>
        <w:ind w:left="1071" w:right="1204" w:hanging="351"/>
        <w:jc w:val="both"/>
        <w:rPr>
          <w:sz w:val="23"/>
        </w:rPr>
      </w:pPr>
      <w:r>
        <w:rPr>
          <w:sz w:val="23"/>
        </w:rPr>
        <w:t>Mantener un sistema contable de control interno que pueda detectar y evitar</w:t>
      </w:r>
      <w:r>
        <w:rPr>
          <w:spacing w:val="1"/>
          <w:sz w:val="23"/>
        </w:rPr>
        <w:t xml:space="preserve"> </w:t>
      </w:r>
      <w:r>
        <w:rPr>
          <w:sz w:val="23"/>
        </w:rPr>
        <w:t>pagos</w:t>
      </w:r>
      <w:r>
        <w:rPr>
          <w:spacing w:val="-2"/>
          <w:sz w:val="23"/>
        </w:rPr>
        <w:t xml:space="preserve"> </w:t>
      </w:r>
      <w:r>
        <w:rPr>
          <w:sz w:val="23"/>
        </w:rPr>
        <w:t>no</w:t>
      </w:r>
      <w:r>
        <w:rPr>
          <w:spacing w:val="-1"/>
          <w:sz w:val="23"/>
        </w:rPr>
        <w:t xml:space="preserve"> </w:t>
      </w:r>
      <w:r>
        <w:rPr>
          <w:sz w:val="23"/>
        </w:rPr>
        <w:t>permitidos</w:t>
      </w:r>
      <w:r>
        <w:rPr>
          <w:spacing w:val="-2"/>
          <w:sz w:val="23"/>
        </w:rPr>
        <w:t xml:space="preserve"> </w:t>
      </w:r>
      <w:r>
        <w:rPr>
          <w:sz w:val="23"/>
        </w:rPr>
        <w:t>por la</w:t>
      </w:r>
      <w:r>
        <w:rPr>
          <w:spacing w:val="-2"/>
          <w:sz w:val="23"/>
        </w:rPr>
        <w:t xml:space="preserve"> </w:t>
      </w:r>
      <w:r>
        <w:rPr>
          <w:sz w:val="23"/>
        </w:rPr>
        <w:t>presente</w:t>
      </w:r>
      <w:r>
        <w:rPr>
          <w:spacing w:val="-1"/>
          <w:sz w:val="23"/>
        </w:rPr>
        <w:t xml:space="preserve"> </w:t>
      </w:r>
      <w:r>
        <w:rPr>
          <w:sz w:val="23"/>
        </w:rPr>
        <w:t>política.</w:t>
      </w:r>
    </w:p>
    <w:p w14:paraId="1D772B95" w14:textId="77777777" w:rsidR="00877F01" w:rsidRDefault="00877F01" w:rsidP="00877F01">
      <w:pPr>
        <w:pStyle w:val="Textoindependiente"/>
        <w:spacing w:before="7"/>
      </w:pPr>
    </w:p>
    <w:p w14:paraId="7FCFB669" w14:textId="77777777" w:rsidR="00877F01" w:rsidRDefault="00877F01" w:rsidP="00877F01">
      <w:pPr>
        <w:pStyle w:val="Prrafodelista"/>
        <w:numPr>
          <w:ilvl w:val="0"/>
          <w:numId w:val="2"/>
        </w:numPr>
        <w:tabs>
          <w:tab w:val="left" w:pos="1072"/>
        </w:tabs>
        <w:spacing w:line="244" w:lineRule="auto"/>
        <w:ind w:left="1071" w:right="1207" w:hanging="351"/>
        <w:jc w:val="both"/>
        <w:rPr>
          <w:sz w:val="23"/>
        </w:rPr>
      </w:pPr>
      <w:r>
        <w:rPr>
          <w:sz w:val="23"/>
        </w:rPr>
        <w:lastRenderedPageBreak/>
        <w:t>Todos los comprobantes de pago presentados al área de Contabilidad deben</w:t>
      </w:r>
      <w:r>
        <w:rPr>
          <w:spacing w:val="1"/>
          <w:sz w:val="23"/>
        </w:rPr>
        <w:t xml:space="preserve"> </w:t>
      </w:r>
      <w:r>
        <w:rPr>
          <w:sz w:val="23"/>
        </w:rPr>
        <w:t>contar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descripción</w:t>
      </w:r>
      <w:r>
        <w:rPr>
          <w:spacing w:val="1"/>
          <w:sz w:val="23"/>
        </w:rPr>
        <w:t xml:space="preserve"> </w:t>
      </w:r>
      <w:r>
        <w:rPr>
          <w:sz w:val="23"/>
        </w:rPr>
        <w:t>completa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precisa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1"/>
          <w:sz w:val="23"/>
        </w:rPr>
        <w:t xml:space="preserve"> </w:t>
      </w:r>
      <w:r>
        <w:rPr>
          <w:sz w:val="23"/>
        </w:rPr>
        <w:t>carácter,</w:t>
      </w:r>
      <w:r>
        <w:rPr>
          <w:spacing w:val="1"/>
          <w:sz w:val="23"/>
        </w:rPr>
        <w:t xml:space="preserve"> </w:t>
      </w:r>
      <w:r>
        <w:rPr>
          <w:sz w:val="23"/>
        </w:rPr>
        <w:t>naturaleza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propósito del pago o gasto, y deben estar sustentados con recibos, órdenes o</w:t>
      </w:r>
      <w:r>
        <w:rPr>
          <w:spacing w:val="1"/>
          <w:sz w:val="23"/>
        </w:rPr>
        <w:t xml:space="preserve"> </w:t>
      </w:r>
      <w:r>
        <w:rPr>
          <w:sz w:val="23"/>
        </w:rPr>
        <w:t>demás</w:t>
      </w:r>
      <w:r>
        <w:rPr>
          <w:spacing w:val="1"/>
          <w:sz w:val="23"/>
        </w:rPr>
        <w:t xml:space="preserve"> </w:t>
      </w:r>
      <w:r>
        <w:rPr>
          <w:sz w:val="23"/>
        </w:rPr>
        <w:t>documentos</w:t>
      </w:r>
      <w:r>
        <w:rPr>
          <w:spacing w:val="1"/>
          <w:sz w:val="23"/>
        </w:rPr>
        <w:t xml:space="preserve"> </w:t>
      </w:r>
      <w:r>
        <w:rPr>
          <w:sz w:val="23"/>
        </w:rPr>
        <w:t>que</w:t>
      </w:r>
      <w:r>
        <w:rPr>
          <w:spacing w:val="1"/>
          <w:sz w:val="23"/>
        </w:rPr>
        <w:t xml:space="preserve"> </w:t>
      </w:r>
      <w:r>
        <w:rPr>
          <w:sz w:val="23"/>
        </w:rPr>
        <w:t>apliquen,</w:t>
      </w:r>
      <w:r>
        <w:rPr>
          <w:spacing w:val="1"/>
          <w:sz w:val="23"/>
        </w:rPr>
        <w:t xml:space="preserve"> </w:t>
      </w:r>
      <w:r>
        <w:rPr>
          <w:sz w:val="23"/>
        </w:rPr>
        <w:t>impidiendo</w:t>
      </w:r>
      <w:r>
        <w:rPr>
          <w:spacing w:val="1"/>
          <w:sz w:val="23"/>
        </w:rPr>
        <w:t xml:space="preserve"> </w:t>
      </w:r>
      <w:r>
        <w:rPr>
          <w:sz w:val="23"/>
        </w:rPr>
        <w:t>así</w:t>
      </w:r>
      <w:r>
        <w:rPr>
          <w:spacing w:val="1"/>
          <w:sz w:val="23"/>
        </w:rPr>
        <w:t xml:space="preserve"> </w:t>
      </w:r>
      <w:r>
        <w:rPr>
          <w:sz w:val="23"/>
        </w:rPr>
        <w:t>Sobornos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prácticas</w:t>
      </w:r>
      <w:r>
        <w:rPr>
          <w:spacing w:val="1"/>
          <w:sz w:val="23"/>
        </w:rPr>
        <w:t xml:space="preserve"> </w:t>
      </w:r>
      <w:r>
        <w:rPr>
          <w:sz w:val="23"/>
        </w:rPr>
        <w:t>corruptas,</w:t>
      </w:r>
      <w:r>
        <w:rPr>
          <w:spacing w:val="-1"/>
          <w:sz w:val="23"/>
        </w:rPr>
        <w:t xml:space="preserve"> </w:t>
      </w:r>
      <w:r>
        <w:rPr>
          <w:sz w:val="23"/>
        </w:rPr>
        <w:t>o cuentas secretas.</w:t>
      </w:r>
    </w:p>
    <w:p w14:paraId="5E95DEB1" w14:textId="77777777" w:rsidR="00877F01" w:rsidRDefault="00877F01" w:rsidP="00877F01">
      <w:pPr>
        <w:pStyle w:val="Textoindependiente"/>
        <w:rPr>
          <w:sz w:val="22"/>
        </w:rPr>
      </w:pPr>
    </w:p>
    <w:p w14:paraId="4D500199" w14:textId="77777777" w:rsidR="008B63C3" w:rsidRDefault="008B63C3" w:rsidP="008B63C3">
      <w:pPr>
        <w:pStyle w:val="Textoindependiente"/>
        <w:spacing w:before="11"/>
        <w:rPr>
          <w:sz w:val="22"/>
        </w:rPr>
      </w:pPr>
    </w:p>
    <w:p w14:paraId="5D0E8F48" w14:textId="4352749A" w:rsidR="00877F01" w:rsidRPr="008B63C3" w:rsidRDefault="008B63C3" w:rsidP="008B63C3">
      <w:pPr>
        <w:pStyle w:val="Textoindependiente"/>
        <w:spacing w:before="11"/>
        <w:ind w:left="363" w:firstLine="8"/>
        <w:rPr>
          <w:b/>
          <w:bCs/>
          <w:sz w:val="24"/>
          <w:szCs w:val="24"/>
        </w:rPr>
      </w:pPr>
      <w:r w:rsidRPr="008B63C3">
        <w:rPr>
          <w:b/>
          <w:bCs/>
          <w:sz w:val="24"/>
          <w:szCs w:val="24"/>
        </w:rPr>
        <w:t>7. EVALUACIÓN DE RIESGO</w:t>
      </w:r>
    </w:p>
    <w:p w14:paraId="76E27BF6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69BA7557" w14:textId="77777777" w:rsidR="00877F01" w:rsidRDefault="00877F01" w:rsidP="00877F01">
      <w:pPr>
        <w:pStyle w:val="Textoindependiente"/>
        <w:spacing w:line="244" w:lineRule="auto"/>
        <w:ind w:left="371" w:right="1203"/>
        <w:jc w:val="both"/>
      </w:pPr>
      <w:r>
        <w:t>Es responsabilidad del Gerente General realizar una evaluación periódica del riesgo de</w:t>
      </w:r>
      <w:r>
        <w:rPr>
          <w:spacing w:val="1"/>
        </w:rPr>
        <w:t xml:space="preserve"> </w:t>
      </w:r>
      <w:r>
        <w:t>corrupción o sobornos al que está expuesto el personal bajo alcance de esta Política en</w:t>
      </w:r>
      <w:r>
        <w:rPr>
          <w:spacing w:val="-49"/>
        </w:rPr>
        <w:t xml:space="preserve"> </w:t>
      </w:r>
      <w:r>
        <w:t>el desempeño o con ocasión de sus funciones. Los riesgos identificados deben ser</w:t>
      </w:r>
      <w:r>
        <w:rPr>
          <w:spacing w:val="1"/>
        </w:rPr>
        <w:t xml:space="preserve"> </w:t>
      </w:r>
      <w:r>
        <w:t>comunicados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implementar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aminoren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ocurrencia.</w:t>
      </w:r>
    </w:p>
    <w:p w14:paraId="313476E1" w14:textId="77777777" w:rsidR="00877F01" w:rsidRDefault="00877F01" w:rsidP="00877F01">
      <w:pPr>
        <w:pStyle w:val="Textoindependiente"/>
        <w:rPr>
          <w:sz w:val="22"/>
        </w:rPr>
      </w:pPr>
    </w:p>
    <w:p w14:paraId="44C15B46" w14:textId="5DAD04B7" w:rsidR="00877F01" w:rsidRPr="008B63C3" w:rsidRDefault="008B63C3" w:rsidP="008B63C3">
      <w:pPr>
        <w:pStyle w:val="Textoindependiente"/>
        <w:spacing w:before="10"/>
        <w:ind w:firstLine="371"/>
        <w:rPr>
          <w:b/>
          <w:bCs/>
          <w:sz w:val="24"/>
          <w:szCs w:val="24"/>
        </w:rPr>
      </w:pPr>
      <w:r w:rsidRPr="008B63C3">
        <w:rPr>
          <w:b/>
          <w:bCs/>
          <w:sz w:val="24"/>
          <w:szCs w:val="24"/>
        </w:rPr>
        <w:t>8. ENCARGADO DE PREVENCIÓN DE ACTOS DE CORRUPCIÓN Y SOBORNOS</w:t>
      </w:r>
    </w:p>
    <w:p w14:paraId="4D61904E" w14:textId="32E9F0BB" w:rsidR="008B63C3" w:rsidRDefault="008B63C3" w:rsidP="00877F01">
      <w:pPr>
        <w:pStyle w:val="Textoindependiente"/>
        <w:spacing w:before="10"/>
      </w:pPr>
    </w:p>
    <w:p w14:paraId="2A4BC3D8" w14:textId="75F20732" w:rsidR="00877F01" w:rsidRDefault="00877F01" w:rsidP="00410070">
      <w:pPr>
        <w:pStyle w:val="Textoindependiente"/>
        <w:spacing w:line="242" w:lineRule="auto"/>
        <w:ind w:left="371" w:right="1206"/>
        <w:jc w:val="both"/>
      </w:pPr>
      <w:r>
        <w:t xml:space="preserve">Para </w:t>
      </w:r>
      <w:r w:rsidR="00410070">
        <w:t xml:space="preserve">la implementación de la presente Política, el Encargado de Recursos Humanos asumirá la función de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PREVENCION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ACTOS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CORRUPCION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SOBORNOS,</w:t>
      </w:r>
      <w:r>
        <w:rPr>
          <w:spacing w:val="-3"/>
        </w:rPr>
        <w:t xml:space="preserve"> </w:t>
      </w:r>
      <w:r>
        <w:t>report</w:t>
      </w:r>
      <w:r w:rsidR="00410070">
        <w:t>ará</w:t>
      </w:r>
      <w:r>
        <w:rPr>
          <w:spacing w:val="-3"/>
        </w:rPr>
        <w:t xml:space="preserve"> </w:t>
      </w:r>
      <w:r>
        <w:t>directo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Gerente</w:t>
      </w:r>
      <w:r>
        <w:rPr>
          <w:spacing w:val="-4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Junta</w:t>
      </w:r>
      <w:r>
        <w:rPr>
          <w:spacing w:val="-4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Accionistas.</w:t>
      </w:r>
      <w:r>
        <w:rPr>
          <w:spacing w:val="-3"/>
        </w:rPr>
        <w:t xml:space="preserve"> </w:t>
      </w:r>
      <w:r>
        <w:t>Cuenta</w:t>
      </w:r>
      <w:r>
        <w:rPr>
          <w:spacing w:val="-4"/>
        </w:rPr>
        <w:t xml:space="preserve"> </w:t>
      </w:r>
      <w:r>
        <w:t>con</w:t>
      </w:r>
      <w:r>
        <w:rPr>
          <w:spacing w:val="-49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necesarios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funciones.</w:t>
      </w:r>
    </w:p>
    <w:p w14:paraId="37A4F263" w14:textId="77777777" w:rsidR="00877F01" w:rsidRDefault="00877F01" w:rsidP="00877F01">
      <w:pPr>
        <w:pStyle w:val="Textoindependiente"/>
        <w:rPr>
          <w:sz w:val="22"/>
        </w:rPr>
      </w:pPr>
    </w:p>
    <w:p w14:paraId="4DF38D4A" w14:textId="2834941A" w:rsidR="00877F01" w:rsidRDefault="00877F01" w:rsidP="00877F01">
      <w:pPr>
        <w:pStyle w:val="Textoindependiente"/>
        <w:rPr>
          <w:sz w:val="22"/>
        </w:rPr>
      </w:pPr>
    </w:p>
    <w:p w14:paraId="04226983" w14:textId="78C68EDE" w:rsidR="008B63C3" w:rsidRPr="008B63C3" w:rsidRDefault="008B63C3" w:rsidP="008B63C3">
      <w:pPr>
        <w:pStyle w:val="Textoindependiente"/>
        <w:ind w:firstLine="371"/>
        <w:rPr>
          <w:b/>
          <w:bCs/>
          <w:sz w:val="24"/>
          <w:szCs w:val="24"/>
        </w:rPr>
      </w:pPr>
      <w:r w:rsidRPr="008B63C3">
        <w:rPr>
          <w:b/>
          <w:bCs/>
          <w:sz w:val="24"/>
          <w:szCs w:val="24"/>
        </w:rPr>
        <w:t>9. MECANISMO DE REPORTE DE IRREGULARIDADES</w:t>
      </w:r>
    </w:p>
    <w:p w14:paraId="7219DAC2" w14:textId="77777777" w:rsidR="00877F01" w:rsidRDefault="00877F01" w:rsidP="00877F01">
      <w:pPr>
        <w:pStyle w:val="Textoindependiente"/>
        <w:spacing w:before="4"/>
        <w:rPr>
          <w:b/>
          <w:sz w:val="28"/>
        </w:rPr>
      </w:pPr>
    </w:p>
    <w:p w14:paraId="64EA4341" w14:textId="6491B825" w:rsidR="00877F01" w:rsidRDefault="00936C74" w:rsidP="00877F01">
      <w:pPr>
        <w:pStyle w:val="Textoindependiente"/>
        <w:spacing w:line="242" w:lineRule="auto"/>
        <w:ind w:left="371" w:right="1067"/>
        <w:jc w:val="both"/>
        <w:rPr>
          <w:b/>
          <w:i/>
        </w:rPr>
      </w:pPr>
      <w:r>
        <w:t>Los p</w:t>
      </w:r>
      <w:r w:rsidR="00877F01">
        <w:t>osible</w:t>
      </w:r>
      <w:r>
        <w:t>s</w:t>
      </w:r>
      <w:r w:rsidR="00877F01">
        <w:rPr>
          <w:spacing w:val="1"/>
        </w:rPr>
        <w:t xml:space="preserve"> </w:t>
      </w:r>
      <w:r w:rsidR="00877F01">
        <w:t>incumplimiento</w:t>
      </w:r>
      <w:r>
        <w:t>s</w:t>
      </w:r>
      <w:r w:rsidR="00877F01">
        <w:rPr>
          <w:spacing w:val="1"/>
        </w:rPr>
        <w:t xml:space="preserve"> </w:t>
      </w:r>
      <w:r w:rsidR="00877F01">
        <w:t>a</w:t>
      </w:r>
      <w:r w:rsidR="00877F01">
        <w:rPr>
          <w:spacing w:val="1"/>
        </w:rPr>
        <w:t xml:space="preserve"> </w:t>
      </w:r>
      <w:r w:rsidR="00877F01">
        <w:t>esta</w:t>
      </w:r>
      <w:r w:rsidR="00877F01">
        <w:rPr>
          <w:spacing w:val="1"/>
        </w:rPr>
        <w:t xml:space="preserve"> </w:t>
      </w:r>
      <w:r w:rsidR="00877F01">
        <w:t>Política,</w:t>
      </w:r>
      <w:r>
        <w:rPr>
          <w:spacing w:val="52"/>
        </w:rPr>
        <w:t xml:space="preserve"> </w:t>
      </w:r>
      <w:r>
        <w:t>solicitarán las</w:t>
      </w:r>
      <w:r w:rsidR="00877F01">
        <w:t xml:space="preserve"> aclaraciones</w:t>
      </w:r>
      <w:r>
        <w:t xml:space="preserve"> del caso</w:t>
      </w:r>
      <w:r w:rsidR="00877F01">
        <w:t xml:space="preserve"> a través del E</w:t>
      </w:r>
      <w:r>
        <w:t>NCARGADO DE PREVENCIÓN DE ACTOS DE CORRUPCIÓN Y SOBORNOS.</w:t>
      </w:r>
    </w:p>
    <w:p w14:paraId="59288F25" w14:textId="77777777" w:rsidR="00877F01" w:rsidRDefault="00877F01" w:rsidP="00877F01">
      <w:pPr>
        <w:pStyle w:val="Textoindependiente"/>
        <w:spacing w:before="8"/>
        <w:rPr>
          <w:sz w:val="18"/>
        </w:rPr>
      </w:pPr>
    </w:p>
    <w:p w14:paraId="040866D2" w14:textId="6EE4201C" w:rsidR="00877F01" w:rsidRDefault="00877F01" w:rsidP="00877F01">
      <w:pPr>
        <w:pStyle w:val="Textoindependiente"/>
        <w:spacing w:before="54" w:line="242" w:lineRule="auto"/>
        <w:ind w:left="371" w:right="1066"/>
        <w:jc w:val="both"/>
      </w:pP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asegura</w:t>
      </w:r>
      <w:r w:rsidR="00936C74">
        <w:t xml:space="preserve">n </w:t>
      </w:r>
      <w:r>
        <w:t>que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reportes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 xml:space="preserve">investigados y que las acciones tomadas sean las apropiadas. </w:t>
      </w:r>
      <w:r w:rsidR="00936C74">
        <w:t xml:space="preserve">No se tomará ninguna </w:t>
      </w:r>
      <w:r>
        <w:t>represalia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denunciante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reportar</w:t>
      </w:r>
      <w:r>
        <w:rPr>
          <w:spacing w:val="1"/>
        </w:rPr>
        <w:t xml:space="preserve"> </w:t>
      </w:r>
      <w:r>
        <w:t>algún</w:t>
      </w:r>
      <w:r>
        <w:rPr>
          <w:spacing w:val="1"/>
        </w:rPr>
        <w:t xml:space="preserve"> </w:t>
      </w:r>
      <w:r>
        <w:t>incumplimiento</w:t>
      </w:r>
      <w:r>
        <w:rPr>
          <w:spacing w:val="-1"/>
        </w:rPr>
        <w:t xml:space="preserve"> </w:t>
      </w:r>
      <w:r>
        <w:t>posible o</w:t>
      </w:r>
      <w:r>
        <w:rPr>
          <w:spacing w:val="-1"/>
        </w:rPr>
        <w:t xml:space="preserve"> </w:t>
      </w:r>
      <w:r>
        <w:t>real</w:t>
      </w:r>
      <w:r>
        <w:rPr>
          <w:spacing w:val="-1"/>
        </w:rPr>
        <w:t xml:space="preserve"> </w:t>
      </w:r>
      <w:r>
        <w:t>de esta</w:t>
      </w:r>
      <w:r>
        <w:rPr>
          <w:spacing w:val="3"/>
        </w:rPr>
        <w:t xml:space="preserve"> </w:t>
      </w:r>
      <w:r>
        <w:t>Política.</w:t>
      </w:r>
    </w:p>
    <w:p w14:paraId="515D3ABD" w14:textId="77777777" w:rsidR="00877F01" w:rsidRDefault="00877F01" w:rsidP="00877F01">
      <w:pPr>
        <w:pStyle w:val="Textoindependiente"/>
        <w:spacing w:before="6"/>
      </w:pPr>
    </w:p>
    <w:p w14:paraId="398C8F11" w14:textId="77777777" w:rsidR="00877F01" w:rsidRDefault="00877F01" w:rsidP="00877F01">
      <w:pPr>
        <w:pStyle w:val="Textoindependiente"/>
        <w:ind w:left="371"/>
        <w:jc w:val="both"/>
      </w:pPr>
      <w:r>
        <w:t>Los</w:t>
      </w:r>
      <w:r>
        <w:rPr>
          <w:spacing w:val="-4"/>
        </w:rPr>
        <w:t xml:space="preserve"> </w:t>
      </w:r>
      <w:r>
        <w:t>asuntos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pueden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reportados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medios</w:t>
      </w:r>
      <w:r>
        <w:rPr>
          <w:spacing w:val="-4"/>
        </w:rPr>
        <w:t xml:space="preserve"> </w:t>
      </w:r>
      <w:r>
        <w:t>incluyen,</w:t>
      </w:r>
      <w:r>
        <w:rPr>
          <w:spacing w:val="-3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limitarse:</w:t>
      </w:r>
    </w:p>
    <w:p w14:paraId="60594F03" w14:textId="77777777" w:rsidR="00877F01" w:rsidRDefault="00877F01" w:rsidP="00877F01">
      <w:pPr>
        <w:pStyle w:val="Textoindependiente"/>
        <w:spacing w:before="11"/>
      </w:pPr>
    </w:p>
    <w:p w14:paraId="5D39015A" w14:textId="77777777" w:rsidR="00877F01" w:rsidRDefault="00877F01" w:rsidP="00877F01">
      <w:pPr>
        <w:pStyle w:val="Prrafodelista"/>
        <w:numPr>
          <w:ilvl w:val="0"/>
          <w:numId w:val="1"/>
        </w:numPr>
        <w:tabs>
          <w:tab w:val="left" w:pos="1073"/>
        </w:tabs>
        <w:ind w:hanging="353"/>
        <w:rPr>
          <w:sz w:val="23"/>
        </w:rPr>
      </w:pPr>
      <w:r>
        <w:rPr>
          <w:sz w:val="23"/>
        </w:rPr>
        <w:t>Actos</w:t>
      </w:r>
      <w:r>
        <w:rPr>
          <w:spacing w:val="-5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soborno</w:t>
      </w:r>
      <w:r>
        <w:rPr>
          <w:spacing w:val="-4"/>
          <w:sz w:val="23"/>
        </w:rPr>
        <w:t xml:space="preserve"> </w:t>
      </w:r>
      <w:r>
        <w:rPr>
          <w:sz w:val="23"/>
        </w:rPr>
        <w:t>o</w:t>
      </w:r>
      <w:r>
        <w:rPr>
          <w:spacing w:val="-2"/>
          <w:sz w:val="23"/>
        </w:rPr>
        <w:t xml:space="preserve"> </w:t>
      </w:r>
      <w:r>
        <w:rPr>
          <w:sz w:val="23"/>
        </w:rPr>
        <w:t>corrupción.</w:t>
      </w:r>
    </w:p>
    <w:p w14:paraId="6EF5BCAC" w14:textId="77777777" w:rsidR="00877F01" w:rsidRDefault="00877F01" w:rsidP="00877F01">
      <w:pPr>
        <w:pStyle w:val="Prrafodelista"/>
        <w:numPr>
          <w:ilvl w:val="0"/>
          <w:numId w:val="1"/>
        </w:numPr>
        <w:tabs>
          <w:tab w:val="left" w:pos="1072"/>
        </w:tabs>
        <w:spacing w:before="2"/>
        <w:ind w:left="1071"/>
        <w:rPr>
          <w:sz w:val="23"/>
        </w:rPr>
      </w:pPr>
      <w:r>
        <w:rPr>
          <w:sz w:val="23"/>
        </w:rPr>
        <w:t>Irregularidades</w:t>
      </w:r>
      <w:r>
        <w:rPr>
          <w:spacing w:val="-10"/>
          <w:sz w:val="23"/>
        </w:rPr>
        <w:t xml:space="preserve"> </w:t>
      </w:r>
      <w:r>
        <w:rPr>
          <w:sz w:val="23"/>
        </w:rPr>
        <w:t>contables</w:t>
      </w:r>
    </w:p>
    <w:p w14:paraId="645410A9" w14:textId="568CCC59" w:rsidR="00877F01" w:rsidRDefault="00877F01" w:rsidP="00877F01">
      <w:pPr>
        <w:pStyle w:val="Prrafodelista"/>
        <w:numPr>
          <w:ilvl w:val="0"/>
          <w:numId w:val="1"/>
        </w:numPr>
        <w:tabs>
          <w:tab w:val="left" w:pos="1072"/>
        </w:tabs>
        <w:spacing w:before="5" w:line="244" w:lineRule="auto"/>
        <w:ind w:left="1071" w:right="1032" w:hanging="351"/>
        <w:rPr>
          <w:sz w:val="23"/>
        </w:rPr>
      </w:pPr>
      <w:r>
        <w:rPr>
          <w:sz w:val="23"/>
        </w:rPr>
        <w:t>Cualquier</w:t>
      </w:r>
      <w:r>
        <w:rPr>
          <w:spacing w:val="-4"/>
          <w:sz w:val="23"/>
        </w:rPr>
        <w:t xml:space="preserve"> </w:t>
      </w:r>
      <w:r>
        <w:rPr>
          <w:sz w:val="23"/>
        </w:rPr>
        <w:t>consulta</w:t>
      </w:r>
      <w:r>
        <w:rPr>
          <w:spacing w:val="-3"/>
          <w:sz w:val="23"/>
        </w:rPr>
        <w:t xml:space="preserve"> </w:t>
      </w:r>
      <w:r>
        <w:rPr>
          <w:sz w:val="23"/>
        </w:rPr>
        <w:t>sobre</w:t>
      </w:r>
      <w:r>
        <w:rPr>
          <w:spacing w:val="-3"/>
          <w:sz w:val="23"/>
        </w:rPr>
        <w:t xml:space="preserve"> </w:t>
      </w:r>
      <w:r>
        <w:rPr>
          <w:sz w:val="23"/>
        </w:rPr>
        <w:t>hechos</w:t>
      </w:r>
      <w:r>
        <w:rPr>
          <w:spacing w:val="-4"/>
          <w:sz w:val="23"/>
        </w:rPr>
        <w:t xml:space="preserve"> </w:t>
      </w:r>
      <w:r>
        <w:rPr>
          <w:sz w:val="23"/>
        </w:rPr>
        <w:t>que</w:t>
      </w:r>
      <w:r>
        <w:rPr>
          <w:spacing w:val="-3"/>
          <w:sz w:val="23"/>
        </w:rPr>
        <w:t xml:space="preserve"> </w:t>
      </w:r>
      <w:r>
        <w:rPr>
          <w:sz w:val="23"/>
        </w:rPr>
        <w:t>afecten</w:t>
      </w:r>
      <w:r>
        <w:rPr>
          <w:spacing w:val="-4"/>
          <w:sz w:val="23"/>
        </w:rPr>
        <w:t xml:space="preserve"> </w:t>
      </w:r>
      <w:r>
        <w:rPr>
          <w:sz w:val="23"/>
        </w:rPr>
        <w:t>o</w:t>
      </w:r>
      <w:r>
        <w:rPr>
          <w:spacing w:val="-3"/>
          <w:sz w:val="23"/>
        </w:rPr>
        <w:t xml:space="preserve"> </w:t>
      </w:r>
      <w:r>
        <w:rPr>
          <w:sz w:val="23"/>
        </w:rPr>
        <w:t>puedan</w:t>
      </w:r>
      <w:r>
        <w:rPr>
          <w:spacing w:val="-3"/>
          <w:sz w:val="23"/>
        </w:rPr>
        <w:t xml:space="preserve"> </w:t>
      </w:r>
      <w:r>
        <w:rPr>
          <w:sz w:val="23"/>
        </w:rPr>
        <w:t>afectar</w:t>
      </w:r>
      <w:r>
        <w:rPr>
          <w:spacing w:val="-3"/>
          <w:sz w:val="23"/>
        </w:rPr>
        <w:t xml:space="preserve"> </w:t>
      </w:r>
      <w:r>
        <w:rPr>
          <w:sz w:val="23"/>
        </w:rPr>
        <w:t>la</w:t>
      </w:r>
      <w:r>
        <w:rPr>
          <w:spacing w:val="-4"/>
          <w:sz w:val="23"/>
        </w:rPr>
        <w:t xml:space="preserve"> </w:t>
      </w:r>
      <w:r>
        <w:rPr>
          <w:sz w:val="23"/>
        </w:rPr>
        <w:t>reputación</w:t>
      </w:r>
      <w:r>
        <w:rPr>
          <w:spacing w:val="-3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la</w:t>
      </w:r>
      <w:r>
        <w:rPr>
          <w:spacing w:val="-49"/>
          <w:sz w:val="23"/>
        </w:rPr>
        <w:t xml:space="preserve"> </w:t>
      </w:r>
      <w:r w:rsidR="00936C74">
        <w:rPr>
          <w:sz w:val="23"/>
        </w:rPr>
        <w:t>e</w:t>
      </w:r>
      <w:r>
        <w:rPr>
          <w:sz w:val="23"/>
        </w:rPr>
        <w:t>mpresa.</w:t>
      </w:r>
    </w:p>
    <w:p w14:paraId="08101F1B" w14:textId="77777777" w:rsidR="00877F01" w:rsidRDefault="00877F01" w:rsidP="00877F01">
      <w:pPr>
        <w:pStyle w:val="Textoindependiente"/>
        <w:spacing w:before="11"/>
        <w:rPr>
          <w:sz w:val="22"/>
        </w:rPr>
      </w:pPr>
    </w:p>
    <w:p w14:paraId="6D85FE03" w14:textId="77777777" w:rsidR="00877F01" w:rsidRDefault="00877F01" w:rsidP="00877F01">
      <w:pPr>
        <w:pStyle w:val="Textoindependiente"/>
        <w:spacing w:line="244" w:lineRule="auto"/>
        <w:ind w:left="371" w:right="516"/>
        <w:jc w:val="both"/>
      </w:pPr>
      <w:r>
        <w:t>Todos los reportes serán tratados de manera confidencial y se concederá el anonimato al</w:t>
      </w:r>
      <w:r>
        <w:rPr>
          <w:spacing w:val="1"/>
        </w:rPr>
        <w:t xml:space="preserve"> </w:t>
      </w:r>
      <w:r>
        <w:t>denunciante si es que éste lo solicita, con el fin de no sufrir represalias o perjuicios producto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presentación del reporte.</w:t>
      </w:r>
    </w:p>
    <w:p w14:paraId="19699F7E" w14:textId="376354E2" w:rsidR="004C47EB" w:rsidRDefault="004E5766">
      <w:r>
        <w:tab/>
      </w:r>
      <w:r>
        <w:tab/>
      </w:r>
    </w:p>
    <w:p w14:paraId="78BC2B3A" w14:textId="24EA0435" w:rsidR="004E5766" w:rsidRDefault="004E5766">
      <w:r>
        <w:tab/>
      </w:r>
      <w:r>
        <w:tab/>
      </w:r>
      <w:r>
        <w:rPr>
          <w:noProof/>
        </w:rPr>
        <w:drawing>
          <wp:inline distT="0" distB="0" distL="0" distR="0" wp14:anchorId="40B036ED" wp14:editId="55B7B8A2">
            <wp:extent cx="1397000" cy="7302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5766">
      <w:pgSz w:w="11910" w:h="16840"/>
      <w:pgMar w:top="1420" w:right="620" w:bottom="1660" w:left="1560" w:header="0" w:footer="14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E33F2" w14:textId="77777777" w:rsidR="000734C6" w:rsidRDefault="000734C6" w:rsidP="00877F01">
      <w:r>
        <w:separator/>
      </w:r>
    </w:p>
  </w:endnote>
  <w:endnote w:type="continuationSeparator" w:id="0">
    <w:p w14:paraId="4F5AB58A" w14:textId="77777777" w:rsidR="000734C6" w:rsidRDefault="000734C6" w:rsidP="00877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50973" w14:textId="77777777" w:rsidR="000734C6" w:rsidRDefault="000734C6" w:rsidP="00877F01">
      <w:r>
        <w:separator/>
      </w:r>
    </w:p>
  </w:footnote>
  <w:footnote w:type="continuationSeparator" w:id="0">
    <w:p w14:paraId="42FA44C9" w14:textId="77777777" w:rsidR="000734C6" w:rsidRDefault="000734C6" w:rsidP="00877F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3ADE4" w14:textId="29D4D70A" w:rsidR="00877F01" w:rsidRDefault="00877F01">
    <w:pPr>
      <w:pStyle w:val="Encabezado"/>
    </w:pPr>
  </w:p>
  <w:tbl>
    <w:tblPr>
      <w:tblStyle w:val="Tablaconcuadrcula"/>
      <w:tblW w:w="0" w:type="auto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05"/>
      <w:gridCol w:w="4820"/>
      <w:gridCol w:w="1269"/>
    </w:tblGrid>
    <w:tr w:rsidR="00877F01" w:rsidRPr="00B30BC6" w14:paraId="23DCAEB9" w14:textId="77777777" w:rsidTr="000365B8">
      <w:trPr>
        <w:trHeight w:val="1017"/>
      </w:trPr>
      <w:tc>
        <w:tcPr>
          <w:tcW w:w="2405" w:type="dxa"/>
        </w:tcPr>
        <w:bookmarkStart w:id="2" w:name="_Hlk159071504"/>
        <w:p w14:paraId="238C16AC" w14:textId="77777777" w:rsidR="00877F01" w:rsidRDefault="00877F01" w:rsidP="00877F01">
          <w:r>
            <w:rPr>
              <w:noProof/>
              <w:lang w:eastAsia="es-PE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6427C6CC" wp14:editId="650266E9">
                    <wp:simplePos x="0" y="0"/>
                    <wp:positionH relativeFrom="column">
                      <wp:posOffset>19050</wp:posOffset>
                    </wp:positionH>
                    <wp:positionV relativeFrom="paragraph">
                      <wp:posOffset>92075</wp:posOffset>
                    </wp:positionV>
                    <wp:extent cx="1377061" cy="424564"/>
                    <wp:effectExtent l="38100" t="38100" r="13970" b="33020"/>
                    <wp:wrapNone/>
                    <wp:docPr id="1" name="5 Grupo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 bwMode="auto">
                            <a:xfrm>
                              <a:off x="0" y="0"/>
                              <a:ext cx="1377061" cy="424564"/>
                              <a:chOff x="0" y="0"/>
                              <a:chExt cx="2067255" cy="514350"/>
                            </a:xfrm>
                          </wpg:grpSpPr>
                          <wpg:grpSp>
                            <wpg:cNvPr id="6" name="4 Grupo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2425" cy="514350"/>
                                <a:chOff x="0" y="0"/>
                                <a:chExt cx="352425" cy="514350"/>
                              </a:xfrm>
                            </wpg:grpSpPr>
                            <wps:wsp>
                              <wps:cNvPr id="7" name="Freeform 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52425" cy="273334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2147483646 h 87"/>
                                    <a:gd name="T2" fmla="*/ 2147483646 w 114"/>
                                    <a:gd name="T3" fmla="*/ 0 h 87"/>
                                    <a:gd name="T4" fmla="*/ 2147483646 w 114"/>
                                    <a:gd name="T5" fmla="*/ 2147483646 h 87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14" h="87">
                                      <a:moveTo>
                                        <a:pt x="0" y="86"/>
                                      </a:moveTo>
                                      <a:lnTo>
                                        <a:pt x="57" y="0"/>
                                      </a:lnTo>
                                      <a:lnTo>
                                        <a:pt x="114" y="87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 cap="flat" cmpd="sng">
                                  <a:solidFill>
                                    <a:srgbClr val="17375E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Freeform 35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0" y="241016"/>
                                  <a:ext cx="352425" cy="273334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2147483646 h 87"/>
                                    <a:gd name="T2" fmla="*/ 2147483646 w 114"/>
                                    <a:gd name="T3" fmla="*/ 0 h 87"/>
                                    <a:gd name="T4" fmla="*/ 2147483646 w 114"/>
                                    <a:gd name="T5" fmla="*/ 2147483646 h 87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14" h="87">
                                      <a:moveTo>
                                        <a:pt x="0" y="86"/>
                                      </a:moveTo>
                                      <a:lnTo>
                                        <a:pt x="57" y="0"/>
                                      </a:lnTo>
                                      <a:lnTo>
                                        <a:pt x="114" y="87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 cap="flat" cmpd="sng">
                                  <a:solidFill>
                                    <a:srgbClr val="00B05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9" name="Text Box 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0372" y="27479"/>
                                <a:ext cx="1666883" cy="376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76200" algn="ctr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FC760E0" w14:textId="77777777" w:rsidR="00877F01" w:rsidRDefault="00877F01" w:rsidP="00877F0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Verdana" w:eastAsia="Verdana" w:hAnsi="Verdana" w:cs="Verdana"/>
                                      <w:b/>
                                      <w:bCs/>
                                      <w:color w:val="000080"/>
                                      <w:sz w:val="40"/>
                                      <w:szCs w:val="40"/>
                                      <w:lang w:val="es-MX"/>
                                    </w:rPr>
                                    <w:t>Telener</w:t>
                                  </w:r>
                                </w:p>
                              </w:txbxContent>
                            </wps:txbx>
                            <wps:bodyPr wrap="none" lIns="36576" tIns="27432" rIns="0" bIns="0" anchor="t" upright="1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6427C6CC" id="5 Grupo" o:spid="_x0000_s1026" style="position:absolute;margin-left:1.5pt;margin-top:7.25pt;width:108.45pt;height:33.45pt;z-index:251659264" coordsize="20672,5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">
                    <v:group id="4 Grupo" o:spid="_x0000_s1027" style="position:absolute;width:3524;height:5143" coordsize="352425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<v:shape id="Freeform 34" o:spid="_x0000_s1028" style="position:absolute;width:352425;height:273334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" path="m,86l57,r57,87e" filled="f" strokecolor="#17375e" strokeweight="6pt">
                        <v:path arrowok="t" o:connecttype="custom" o:connectlocs="0,2147483646;2147483646,0;2147483646,2147483646" o:connectangles="0,0,0"/>
                      </v:shape>
                      <v:shape id="Freeform 35" o:spid="_x0000_s1029" style="position:absolute;top:241016;width:352425;height:273334;rotation:180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" path="m,86l57,r57,87e" filled="f" strokecolor="#00b050" strokeweight="6pt">
                        <v:path arrowok="t" o:connecttype="custom" o:connectlocs="0,2147483646;2147483646,0;2147483646,2147483646" o:connectangles="0,0,0"/>
                      </v:shape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6" o:spid="_x0000_s1030" type="#_x0000_t202" style="position:absolute;left:4003;top:274;width:16669;height:376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" filled="f" stroked="f" strokeweight="6pt">
                      <v:textbox inset="2.88pt,2.16pt,0,0">
                        <w:txbxContent>
                          <w:p w14:paraId="1FC760E0" w14:textId="77777777" w:rsidR="00877F01" w:rsidRDefault="00877F01" w:rsidP="00877F0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bCs/>
                                <w:color w:val="000080"/>
                                <w:sz w:val="40"/>
                                <w:szCs w:val="40"/>
                                <w:lang w:val="es-MX"/>
                              </w:rPr>
                              <w:t>Telener</w:t>
                            </w:r>
                          </w:p>
                        </w:txbxContent>
                      </v:textbox>
                    </v:shape>
                  </v:group>
                </w:pict>
              </mc:Fallback>
            </mc:AlternateContent>
          </w:r>
        </w:p>
      </w:tc>
      <w:tc>
        <w:tcPr>
          <w:tcW w:w="4820" w:type="dxa"/>
          <w:vAlign w:val="center"/>
        </w:tcPr>
        <w:p w14:paraId="504E90D6" w14:textId="0DAF2998" w:rsidR="00877F01" w:rsidRPr="00980018" w:rsidRDefault="00877F01" w:rsidP="00877F01">
          <w:pPr>
            <w:jc w:val="center"/>
            <w:rPr>
              <w:rFonts w:cs="Arial"/>
              <w:b/>
              <w:color w:val="000000"/>
              <w:sz w:val="28"/>
              <w:szCs w:val="28"/>
            </w:rPr>
          </w:pPr>
          <w:r w:rsidRPr="00B30BC6">
            <w:rPr>
              <w:rFonts w:cs="Arial"/>
              <w:b/>
              <w:color w:val="000000"/>
              <w:sz w:val="28"/>
              <w:szCs w:val="28"/>
            </w:rPr>
            <w:t xml:space="preserve">POLÍTICA </w:t>
          </w:r>
          <w:r>
            <w:rPr>
              <w:rFonts w:cs="Arial"/>
              <w:b/>
              <w:color w:val="000000"/>
              <w:sz w:val="28"/>
              <w:szCs w:val="28"/>
            </w:rPr>
            <w:t>CONTRA EL SOBORNO Y LA CORRUPCIÓN</w:t>
          </w:r>
        </w:p>
      </w:tc>
      <w:tc>
        <w:tcPr>
          <w:tcW w:w="1269" w:type="dxa"/>
          <w:vAlign w:val="center"/>
        </w:tcPr>
        <w:p w14:paraId="71173F1A" w14:textId="548265CD" w:rsidR="00877F01" w:rsidRPr="00B30BC6" w:rsidRDefault="00877F01" w:rsidP="00877F01">
          <w:r>
            <w:t>SST-FO-2</w:t>
          </w:r>
          <w:r w:rsidR="00734868">
            <w:t>5</w:t>
          </w:r>
          <w:r>
            <w:t xml:space="preserve"> VERSIÓN: 01 ENERO 202</w:t>
          </w:r>
          <w:r w:rsidR="006D5A24">
            <w:t>4</w:t>
          </w:r>
        </w:p>
      </w:tc>
    </w:tr>
    <w:bookmarkEnd w:id="2"/>
  </w:tbl>
  <w:p w14:paraId="616EFD64" w14:textId="77777777" w:rsidR="00877F01" w:rsidRDefault="00877F0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E5A6A"/>
    <w:multiLevelType w:val="hybridMultilevel"/>
    <w:tmpl w:val="B1661BF6"/>
    <w:lvl w:ilvl="0" w:tplc="00004BB0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F10850C4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D5EC6868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EBA6F152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7F7E92FE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9D844A48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1BA01C94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D09A5430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300CA154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1" w15:restartNumberingAfterBreak="0">
    <w:nsid w:val="11FA4C03"/>
    <w:multiLevelType w:val="multilevel"/>
    <w:tmpl w:val="A37A2EDC"/>
    <w:lvl w:ilvl="0">
      <w:start w:val="1"/>
      <w:numFmt w:val="decimal"/>
      <w:lvlText w:val="%1."/>
      <w:lvlJc w:val="left"/>
      <w:pPr>
        <w:ind w:left="1072" w:hanging="701"/>
        <w:jc w:val="left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s-ES" w:eastAsia="en-US" w:bidi="ar-SA"/>
      </w:rPr>
    </w:lvl>
    <w:lvl w:ilvl="1">
      <w:start w:val="3"/>
      <w:numFmt w:val="decimal"/>
      <w:lvlText w:val="%2."/>
      <w:lvlJc w:val="left"/>
      <w:pPr>
        <w:ind w:left="1072" w:hanging="351"/>
        <w:jc w:val="left"/>
      </w:pPr>
      <w:rPr>
        <w:rFonts w:ascii="Calibri" w:eastAsia="Calibri" w:hAnsi="Calibri" w:cs="Calibri" w:hint="default"/>
        <w:b/>
        <w:bCs/>
        <w:color w:val="001F5F"/>
        <w:w w:val="100"/>
        <w:sz w:val="27"/>
        <w:szCs w:val="27"/>
        <w:lang w:val="es-ES" w:eastAsia="en-US" w:bidi="ar-SA"/>
      </w:rPr>
    </w:lvl>
    <w:lvl w:ilvl="2">
      <w:start w:val="1"/>
      <w:numFmt w:val="decimal"/>
      <w:lvlText w:val="%2.%3."/>
      <w:lvlJc w:val="left"/>
      <w:pPr>
        <w:ind w:left="1773" w:hanging="585"/>
        <w:jc w:val="left"/>
      </w:pPr>
      <w:rPr>
        <w:rFonts w:ascii="Calibri" w:eastAsia="Calibri" w:hAnsi="Calibri" w:cs="Calibri" w:hint="default"/>
        <w:b/>
        <w:bCs/>
        <w:color w:val="001F5F"/>
        <w:spacing w:val="-1"/>
        <w:w w:val="100"/>
        <w:sz w:val="27"/>
        <w:szCs w:val="27"/>
        <w:lang w:val="es-ES" w:eastAsia="en-US" w:bidi="ar-SA"/>
      </w:rPr>
    </w:lvl>
    <w:lvl w:ilvl="3">
      <w:numFmt w:val="bullet"/>
      <w:lvlText w:val="•"/>
      <w:lvlJc w:val="left"/>
      <w:pPr>
        <w:ind w:left="3546" w:hanging="5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430" w:hanging="5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13" w:hanging="5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96" w:hanging="5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80" w:hanging="5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63" w:hanging="585"/>
      </w:pPr>
      <w:rPr>
        <w:rFonts w:hint="default"/>
        <w:lang w:val="es-ES" w:eastAsia="en-US" w:bidi="ar-SA"/>
      </w:rPr>
    </w:lvl>
  </w:abstractNum>
  <w:abstractNum w:abstractNumId="2" w15:restartNumberingAfterBreak="0">
    <w:nsid w:val="17F36F7F"/>
    <w:multiLevelType w:val="hybridMultilevel"/>
    <w:tmpl w:val="6054D040"/>
    <w:lvl w:ilvl="0" w:tplc="E0DCF8A4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3AB0DDF2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2D5453EC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E9027C34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699E5784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F3F21F1C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E6143896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27FC5A3C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27BCBFA4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3" w15:restartNumberingAfterBreak="0">
    <w:nsid w:val="279F2F75"/>
    <w:multiLevelType w:val="hybridMultilevel"/>
    <w:tmpl w:val="B73048AC"/>
    <w:lvl w:ilvl="0" w:tplc="58947920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66681CDC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93CC673C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F498238E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5A5048DA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543CF93E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4D86800E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FBFA52F0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183ADD44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4" w15:restartNumberingAfterBreak="0">
    <w:nsid w:val="29544510"/>
    <w:multiLevelType w:val="hybridMultilevel"/>
    <w:tmpl w:val="8F36ADDA"/>
    <w:lvl w:ilvl="0" w:tplc="1D34AD3A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00F6203E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489E4208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97A2A80E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9F9A402E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74AA051C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3DFC6280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4D541BB0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A4143EB0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5" w15:restartNumberingAfterBreak="0">
    <w:nsid w:val="33E064A4"/>
    <w:multiLevelType w:val="hybridMultilevel"/>
    <w:tmpl w:val="5D54B77E"/>
    <w:lvl w:ilvl="0" w:tplc="028AC934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78B088D2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8BA0E1DA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1638E282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1B70EA90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2B2A77DC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ADFACC0C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6D24856A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9C5CFDBE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6" w15:restartNumberingAfterBreak="0">
    <w:nsid w:val="3EEA4C9E"/>
    <w:multiLevelType w:val="hybridMultilevel"/>
    <w:tmpl w:val="FFD6646C"/>
    <w:lvl w:ilvl="0" w:tplc="E3D05C7E">
      <w:start w:val="1"/>
      <w:numFmt w:val="lowerLetter"/>
      <w:lvlText w:val="%1."/>
      <w:lvlJc w:val="left"/>
      <w:pPr>
        <w:ind w:left="1072" w:hanging="352"/>
        <w:jc w:val="left"/>
      </w:pPr>
      <w:rPr>
        <w:rFonts w:ascii="Calibri" w:eastAsia="Calibri" w:hAnsi="Calibri" w:cs="Calibri" w:hint="default"/>
        <w:w w:val="100"/>
        <w:sz w:val="23"/>
        <w:szCs w:val="23"/>
        <w:lang w:val="es-ES" w:eastAsia="en-US" w:bidi="ar-SA"/>
      </w:rPr>
    </w:lvl>
    <w:lvl w:ilvl="1" w:tplc="C9BCEB7C">
      <w:numFmt w:val="bullet"/>
      <w:lvlText w:val="•"/>
      <w:lvlJc w:val="left"/>
      <w:pPr>
        <w:ind w:left="1945" w:hanging="352"/>
      </w:pPr>
      <w:rPr>
        <w:rFonts w:hint="default"/>
        <w:lang w:val="es-ES" w:eastAsia="en-US" w:bidi="ar-SA"/>
      </w:rPr>
    </w:lvl>
    <w:lvl w:ilvl="2" w:tplc="B3925730">
      <w:numFmt w:val="bullet"/>
      <w:lvlText w:val="•"/>
      <w:lvlJc w:val="left"/>
      <w:pPr>
        <w:ind w:left="2810" w:hanging="352"/>
      </w:pPr>
      <w:rPr>
        <w:rFonts w:hint="default"/>
        <w:lang w:val="es-ES" w:eastAsia="en-US" w:bidi="ar-SA"/>
      </w:rPr>
    </w:lvl>
    <w:lvl w:ilvl="3" w:tplc="419C91D6">
      <w:numFmt w:val="bullet"/>
      <w:lvlText w:val="•"/>
      <w:lvlJc w:val="left"/>
      <w:pPr>
        <w:ind w:left="3675" w:hanging="352"/>
      </w:pPr>
      <w:rPr>
        <w:rFonts w:hint="default"/>
        <w:lang w:val="es-ES" w:eastAsia="en-US" w:bidi="ar-SA"/>
      </w:rPr>
    </w:lvl>
    <w:lvl w:ilvl="4" w:tplc="6122E6FC">
      <w:numFmt w:val="bullet"/>
      <w:lvlText w:val="•"/>
      <w:lvlJc w:val="left"/>
      <w:pPr>
        <w:ind w:left="4540" w:hanging="352"/>
      </w:pPr>
      <w:rPr>
        <w:rFonts w:hint="default"/>
        <w:lang w:val="es-ES" w:eastAsia="en-US" w:bidi="ar-SA"/>
      </w:rPr>
    </w:lvl>
    <w:lvl w:ilvl="5" w:tplc="E074734A">
      <w:numFmt w:val="bullet"/>
      <w:lvlText w:val="•"/>
      <w:lvlJc w:val="left"/>
      <w:pPr>
        <w:ind w:left="5405" w:hanging="352"/>
      </w:pPr>
      <w:rPr>
        <w:rFonts w:hint="default"/>
        <w:lang w:val="es-ES" w:eastAsia="en-US" w:bidi="ar-SA"/>
      </w:rPr>
    </w:lvl>
    <w:lvl w:ilvl="6" w:tplc="53BCE980">
      <w:numFmt w:val="bullet"/>
      <w:lvlText w:val="•"/>
      <w:lvlJc w:val="left"/>
      <w:pPr>
        <w:ind w:left="6270" w:hanging="352"/>
      </w:pPr>
      <w:rPr>
        <w:rFonts w:hint="default"/>
        <w:lang w:val="es-ES" w:eastAsia="en-US" w:bidi="ar-SA"/>
      </w:rPr>
    </w:lvl>
    <w:lvl w:ilvl="7" w:tplc="6F928EA0">
      <w:numFmt w:val="bullet"/>
      <w:lvlText w:val="•"/>
      <w:lvlJc w:val="left"/>
      <w:pPr>
        <w:ind w:left="7135" w:hanging="352"/>
      </w:pPr>
      <w:rPr>
        <w:rFonts w:hint="default"/>
        <w:lang w:val="es-ES" w:eastAsia="en-US" w:bidi="ar-SA"/>
      </w:rPr>
    </w:lvl>
    <w:lvl w:ilvl="8" w:tplc="078C0850">
      <w:numFmt w:val="bullet"/>
      <w:lvlText w:val="•"/>
      <w:lvlJc w:val="left"/>
      <w:pPr>
        <w:ind w:left="8000" w:hanging="352"/>
      </w:pPr>
      <w:rPr>
        <w:rFonts w:hint="default"/>
        <w:lang w:val="es-ES" w:eastAsia="en-US" w:bidi="ar-SA"/>
      </w:rPr>
    </w:lvl>
  </w:abstractNum>
  <w:abstractNum w:abstractNumId="7" w15:restartNumberingAfterBreak="0">
    <w:nsid w:val="469202C8"/>
    <w:multiLevelType w:val="hybridMultilevel"/>
    <w:tmpl w:val="AD9241B0"/>
    <w:lvl w:ilvl="0" w:tplc="5E681192">
      <w:start w:val="1"/>
      <w:numFmt w:val="decimal"/>
      <w:lvlText w:val="%1."/>
      <w:lvlJc w:val="left"/>
      <w:pPr>
        <w:ind w:left="1072" w:hanging="351"/>
        <w:jc w:val="left"/>
      </w:pPr>
      <w:rPr>
        <w:rFonts w:ascii="Calibri" w:eastAsia="Calibri" w:hAnsi="Calibri" w:cs="Calibri" w:hint="default"/>
        <w:b/>
        <w:bCs/>
        <w:color w:val="001F5F"/>
        <w:w w:val="100"/>
        <w:sz w:val="27"/>
        <w:szCs w:val="27"/>
        <w:lang w:val="es-ES" w:eastAsia="en-US" w:bidi="ar-SA"/>
      </w:rPr>
    </w:lvl>
    <w:lvl w:ilvl="1" w:tplc="593CD5B4">
      <w:numFmt w:val="bullet"/>
      <w:lvlText w:val="•"/>
      <w:lvlJc w:val="left"/>
      <w:pPr>
        <w:ind w:left="1945" w:hanging="351"/>
      </w:pPr>
      <w:rPr>
        <w:rFonts w:hint="default"/>
        <w:lang w:val="es-ES" w:eastAsia="en-US" w:bidi="ar-SA"/>
      </w:rPr>
    </w:lvl>
    <w:lvl w:ilvl="2" w:tplc="1C52CEFA">
      <w:numFmt w:val="bullet"/>
      <w:lvlText w:val="•"/>
      <w:lvlJc w:val="left"/>
      <w:pPr>
        <w:ind w:left="2810" w:hanging="351"/>
      </w:pPr>
      <w:rPr>
        <w:rFonts w:hint="default"/>
        <w:lang w:val="es-ES" w:eastAsia="en-US" w:bidi="ar-SA"/>
      </w:rPr>
    </w:lvl>
    <w:lvl w:ilvl="3" w:tplc="C2EC9268">
      <w:numFmt w:val="bullet"/>
      <w:lvlText w:val="•"/>
      <w:lvlJc w:val="left"/>
      <w:pPr>
        <w:ind w:left="3675" w:hanging="351"/>
      </w:pPr>
      <w:rPr>
        <w:rFonts w:hint="default"/>
        <w:lang w:val="es-ES" w:eastAsia="en-US" w:bidi="ar-SA"/>
      </w:rPr>
    </w:lvl>
    <w:lvl w:ilvl="4" w:tplc="1B14226C">
      <w:numFmt w:val="bullet"/>
      <w:lvlText w:val="•"/>
      <w:lvlJc w:val="left"/>
      <w:pPr>
        <w:ind w:left="4540" w:hanging="351"/>
      </w:pPr>
      <w:rPr>
        <w:rFonts w:hint="default"/>
        <w:lang w:val="es-ES" w:eastAsia="en-US" w:bidi="ar-SA"/>
      </w:rPr>
    </w:lvl>
    <w:lvl w:ilvl="5" w:tplc="CC7893C4">
      <w:numFmt w:val="bullet"/>
      <w:lvlText w:val="•"/>
      <w:lvlJc w:val="left"/>
      <w:pPr>
        <w:ind w:left="5405" w:hanging="351"/>
      </w:pPr>
      <w:rPr>
        <w:rFonts w:hint="default"/>
        <w:lang w:val="es-ES" w:eastAsia="en-US" w:bidi="ar-SA"/>
      </w:rPr>
    </w:lvl>
    <w:lvl w:ilvl="6" w:tplc="36DE6CA2">
      <w:numFmt w:val="bullet"/>
      <w:lvlText w:val="•"/>
      <w:lvlJc w:val="left"/>
      <w:pPr>
        <w:ind w:left="6270" w:hanging="351"/>
      </w:pPr>
      <w:rPr>
        <w:rFonts w:hint="default"/>
        <w:lang w:val="es-ES" w:eastAsia="en-US" w:bidi="ar-SA"/>
      </w:rPr>
    </w:lvl>
    <w:lvl w:ilvl="7" w:tplc="E25EE650">
      <w:numFmt w:val="bullet"/>
      <w:lvlText w:val="•"/>
      <w:lvlJc w:val="left"/>
      <w:pPr>
        <w:ind w:left="7135" w:hanging="351"/>
      </w:pPr>
      <w:rPr>
        <w:rFonts w:hint="default"/>
        <w:lang w:val="es-ES" w:eastAsia="en-US" w:bidi="ar-SA"/>
      </w:rPr>
    </w:lvl>
    <w:lvl w:ilvl="8" w:tplc="4F887C02">
      <w:numFmt w:val="bullet"/>
      <w:lvlText w:val="•"/>
      <w:lvlJc w:val="left"/>
      <w:pPr>
        <w:ind w:left="8000" w:hanging="351"/>
      </w:pPr>
      <w:rPr>
        <w:rFonts w:hint="default"/>
        <w:lang w:val="es-ES" w:eastAsia="en-US" w:bidi="ar-SA"/>
      </w:rPr>
    </w:lvl>
  </w:abstractNum>
  <w:abstractNum w:abstractNumId="8" w15:restartNumberingAfterBreak="0">
    <w:nsid w:val="6B5A16F4"/>
    <w:multiLevelType w:val="multilevel"/>
    <w:tmpl w:val="70AE2914"/>
    <w:lvl w:ilvl="0">
      <w:start w:val="1"/>
      <w:numFmt w:val="decimal"/>
      <w:lvlText w:val="%1."/>
      <w:lvlJc w:val="left"/>
      <w:pPr>
        <w:ind w:left="798" w:hanging="428"/>
        <w:jc w:val="left"/>
      </w:pPr>
      <w:rPr>
        <w:rFonts w:ascii="Calibri" w:eastAsia="Calibri" w:hAnsi="Calibri" w:cs="Calibri" w:hint="default"/>
        <w:spacing w:val="-1"/>
        <w:w w:val="100"/>
        <w:sz w:val="19"/>
        <w:szCs w:val="19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27" w:hanging="663"/>
        <w:jc w:val="left"/>
      </w:pPr>
      <w:rPr>
        <w:rFonts w:ascii="Calibri" w:eastAsia="Calibri" w:hAnsi="Calibri" w:cs="Calibri" w:hint="default"/>
        <w:spacing w:val="-1"/>
        <w:w w:val="100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165" w:hanging="66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11" w:hanging="66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56" w:hanging="66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02" w:hanging="66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47" w:hanging="66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3" w:hanging="66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38" w:hanging="663"/>
      </w:pPr>
      <w:rPr>
        <w:rFonts w:hint="default"/>
        <w:lang w:val="es-ES" w:eastAsia="en-US" w:bidi="ar-SA"/>
      </w:rPr>
    </w:lvl>
  </w:abstractNum>
  <w:abstractNum w:abstractNumId="9" w15:restartNumberingAfterBreak="0">
    <w:nsid w:val="768C1CE5"/>
    <w:multiLevelType w:val="hybridMultilevel"/>
    <w:tmpl w:val="BD08648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F01"/>
    <w:rsid w:val="000734C6"/>
    <w:rsid w:val="001A1A23"/>
    <w:rsid w:val="002765A4"/>
    <w:rsid w:val="002F7107"/>
    <w:rsid w:val="003049E8"/>
    <w:rsid w:val="003406AC"/>
    <w:rsid w:val="004005F2"/>
    <w:rsid w:val="00410070"/>
    <w:rsid w:val="00466364"/>
    <w:rsid w:val="004C47EB"/>
    <w:rsid w:val="004E5766"/>
    <w:rsid w:val="0055000A"/>
    <w:rsid w:val="005522AB"/>
    <w:rsid w:val="00564212"/>
    <w:rsid w:val="006B23A0"/>
    <w:rsid w:val="006D42D8"/>
    <w:rsid w:val="006D5A24"/>
    <w:rsid w:val="00734868"/>
    <w:rsid w:val="00783F9E"/>
    <w:rsid w:val="00877F01"/>
    <w:rsid w:val="008B63C3"/>
    <w:rsid w:val="00936C74"/>
    <w:rsid w:val="009E6060"/>
    <w:rsid w:val="00A30B31"/>
    <w:rsid w:val="00AE398A"/>
    <w:rsid w:val="00BB11D0"/>
    <w:rsid w:val="00C007BE"/>
    <w:rsid w:val="00D2611A"/>
    <w:rsid w:val="00D42156"/>
    <w:rsid w:val="00E853FA"/>
    <w:rsid w:val="00EB4509"/>
    <w:rsid w:val="00EF0B69"/>
    <w:rsid w:val="00FD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859DA41"/>
  <w15:chartTrackingRefBased/>
  <w15:docId w15:val="{E6B0C55D-E82B-4B3C-AEBD-87A871C67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F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link w:val="Ttulo1Car"/>
    <w:uiPriority w:val="9"/>
    <w:qFormat/>
    <w:rsid w:val="00877F01"/>
    <w:pPr>
      <w:ind w:left="1072" w:hanging="352"/>
      <w:outlineLvl w:val="0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7F01"/>
    <w:rPr>
      <w:rFonts w:ascii="Calibri" w:eastAsia="Calibri" w:hAnsi="Calibri" w:cs="Calibri"/>
      <w:b/>
      <w:bCs/>
      <w:sz w:val="27"/>
      <w:szCs w:val="27"/>
      <w:lang w:val="es-ES"/>
    </w:rPr>
  </w:style>
  <w:style w:type="table" w:customStyle="1" w:styleId="TableNormal">
    <w:name w:val="Table Normal"/>
    <w:uiPriority w:val="2"/>
    <w:semiHidden/>
    <w:unhideWhenUsed/>
    <w:qFormat/>
    <w:rsid w:val="00877F0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rsid w:val="00877F01"/>
    <w:pPr>
      <w:spacing w:before="241"/>
      <w:ind w:left="798" w:hanging="429"/>
    </w:pPr>
    <w:rPr>
      <w:sz w:val="19"/>
      <w:szCs w:val="19"/>
    </w:rPr>
  </w:style>
  <w:style w:type="paragraph" w:styleId="TDC2">
    <w:name w:val="toc 2"/>
    <w:basedOn w:val="Normal"/>
    <w:uiPriority w:val="1"/>
    <w:qFormat/>
    <w:rsid w:val="00877F01"/>
    <w:pPr>
      <w:spacing w:before="236"/>
      <w:ind w:left="1227" w:hanging="664"/>
    </w:pPr>
    <w:rPr>
      <w:sz w:val="19"/>
      <w:szCs w:val="19"/>
    </w:rPr>
  </w:style>
  <w:style w:type="paragraph" w:styleId="Textoindependiente">
    <w:name w:val="Body Text"/>
    <w:basedOn w:val="Normal"/>
    <w:link w:val="TextoindependienteCar"/>
    <w:uiPriority w:val="1"/>
    <w:qFormat/>
    <w:rsid w:val="00877F01"/>
    <w:rPr>
      <w:sz w:val="23"/>
      <w:szCs w:val="23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77F01"/>
    <w:rPr>
      <w:rFonts w:ascii="Calibri" w:eastAsia="Calibri" w:hAnsi="Calibri" w:cs="Calibri"/>
      <w:sz w:val="23"/>
      <w:szCs w:val="23"/>
      <w:lang w:val="es-ES"/>
    </w:rPr>
  </w:style>
  <w:style w:type="paragraph" w:styleId="Ttulo">
    <w:name w:val="Title"/>
    <w:basedOn w:val="Normal"/>
    <w:link w:val="TtuloCar"/>
    <w:uiPriority w:val="10"/>
    <w:qFormat/>
    <w:rsid w:val="00877F01"/>
    <w:pPr>
      <w:spacing w:before="16"/>
      <w:ind w:left="371" w:right="1119"/>
    </w:pPr>
    <w:rPr>
      <w:sz w:val="42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877F01"/>
    <w:rPr>
      <w:rFonts w:ascii="Calibri" w:eastAsia="Calibri" w:hAnsi="Calibri" w:cs="Calibri"/>
      <w:sz w:val="42"/>
      <w:szCs w:val="42"/>
      <w:lang w:val="es-ES"/>
    </w:rPr>
  </w:style>
  <w:style w:type="paragraph" w:styleId="Prrafodelista">
    <w:name w:val="List Paragraph"/>
    <w:basedOn w:val="Normal"/>
    <w:uiPriority w:val="1"/>
    <w:qFormat/>
    <w:rsid w:val="00877F01"/>
    <w:pPr>
      <w:ind w:left="1071" w:hanging="351"/>
    </w:pPr>
  </w:style>
  <w:style w:type="paragraph" w:customStyle="1" w:styleId="TableParagraph">
    <w:name w:val="Table Paragraph"/>
    <w:basedOn w:val="Normal"/>
    <w:uiPriority w:val="1"/>
    <w:qFormat/>
    <w:rsid w:val="00877F01"/>
    <w:pPr>
      <w:ind w:left="81"/>
    </w:pPr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877F0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7F01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77F0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F01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59"/>
    <w:rsid w:val="00877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77F01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DC473-15DC-463F-BFB9-666794849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1731</Words>
  <Characters>9230</Characters>
  <Application>Microsoft Office Word</Application>
  <DocSecurity>0</DocSecurity>
  <Lines>769</Lines>
  <Paragraphs>254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2024-03-09T17:23:00Z</dcterms:created>
  <dcterms:modified xsi:type="dcterms:W3CDTF">2024-04-07T20:01:00Z</dcterms:modified>
</cp:coreProperties>
</file>